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в)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 xml:space="preserve">не подлежащие заполнению. </w:t>
      </w:r>
      <w:proofErr w:type="gramStart"/>
      <w:r w:rsidRPr="00FD10CC">
        <w:rPr>
          <w:rStyle w:val="FontStyle33"/>
        </w:rPr>
        <w:t>Например</w:t>
      </w:r>
      <w:proofErr w:type="gramEnd"/>
      <w:r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г)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gramStart"/>
      <w:r w:rsidRPr="00FD10CC">
        <w:rPr>
          <w:rStyle w:val="FontStyle33"/>
        </w:rPr>
        <w:t>в)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gramStart"/>
      <w:r w:rsidRPr="00FD10CC">
        <w:rPr>
          <w:rStyle w:val="FontStyle33"/>
        </w:rPr>
        <w:t>г)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gramStart"/>
      <w:r w:rsidRPr="00FD10CC">
        <w:rPr>
          <w:rStyle w:val="FontStyle33"/>
        </w:rPr>
        <w:t>д)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proofErr w:type="gramStart"/>
      <w:r w:rsidRPr="00FD10CC">
        <w:rPr>
          <w:rStyle w:val="FontStyle33"/>
        </w:rPr>
        <w:t>в)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proofErr w:type="gramStart"/>
      <w:r w:rsidRPr="00FD10CC">
        <w:rPr>
          <w:rStyle w:val="FontStyle33"/>
        </w:rPr>
        <w:t>г)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proofErr w:type="gramStart"/>
      <w:r w:rsidRPr="00FD10CC">
        <w:rPr>
          <w:rStyle w:val="FontStyle33"/>
        </w:rPr>
        <w:t>в)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proofErr w:type="gramStart"/>
      <w:r w:rsidRPr="00FD10CC">
        <w:rPr>
          <w:rStyle w:val="FontStyle33"/>
        </w:rPr>
        <w:t>г)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gramStart"/>
      <w:r w:rsidRPr="00FD10CC">
        <w:rPr>
          <w:rStyle w:val="FontStyle33"/>
        </w:rPr>
        <w:t>д)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proofErr w:type="gramStart"/>
      <w:r w:rsidRPr="00FD10CC">
        <w:rPr>
          <w:rStyle w:val="FontStyle33"/>
        </w:rPr>
        <w:t>е)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gramStart"/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proofErr w:type="gramEnd"/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proofErr w:type="gramStart"/>
      <w:r w:rsidRPr="00FD10CC">
        <w:rPr>
          <w:rStyle w:val="FontStyle33"/>
        </w:rPr>
        <w:t>в)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г)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proofErr w:type="gramStart"/>
      <w:r w:rsidRPr="00FD10CC">
        <w:rPr>
          <w:rStyle w:val="FontStyle33"/>
        </w:rPr>
        <w:t>в)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proofErr w:type="gramStart"/>
      <w:r w:rsidRPr="00FD10CC">
        <w:rPr>
          <w:rStyle w:val="FontStyle33"/>
        </w:rPr>
        <w:t>г)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д)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 xml:space="preserve">, </w:t>
      </w:r>
      <w:proofErr w:type="gramStart"/>
      <w:r w:rsidR="00914FBD" w:rsidRPr="00FD10CC">
        <w:rPr>
          <w:rStyle w:val="FontStyle33"/>
        </w:rPr>
        <w:t>например</w:t>
      </w:r>
      <w:proofErr w:type="gramEnd"/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proofErr w:type="gramStart"/>
      <w:r w:rsidRPr="00FD10CC">
        <w:rPr>
          <w:rStyle w:val="FontStyle33"/>
        </w:rPr>
        <w:t>в)</w:t>
      </w:r>
      <w:r w:rsidRPr="00FD10CC">
        <w:rPr>
          <w:rStyle w:val="FontStyle33"/>
        </w:rPr>
        <w:tab/>
      </w:r>
      <w:proofErr w:type="gramEnd"/>
      <w:r w:rsidRPr="00FD10CC">
        <w:rPr>
          <w:rStyle w:val="FontStyle33"/>
        </w:rPr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</w:t>
      </w:r>
      <w:proofErr w:type="spellStart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C3" w:rsidRDefault="00AF42C3">
      <w:r>
        <w:separator/>
      </w:r>
    </w:p>
  </w:endnote>
  <w:endnote w:type="continuationSeparator" w:id="0">
    <w:p w:rsidR="00AF42C3" w:rsidRDefault="00AF42C3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C3" w:rsidRDefault="00AF42C3">
      <w:r>
        <w:separator/>
      </w:r>
    </w:p>
  </w:footnote>
  <w:footnote w:type="continuationSeparator" w:id="0">
    <w:p w:rsidR="00AF42C3" w:rsidRDefault="00AF42C3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3F3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04F86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73F38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AF42C3"/>
    <w:rsid w:val="00B16D32"/>
    <w:rsid w:val="00B407EB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67802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9D6EF7-102A-461B-96BD-15ADEE22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6B19-ECDE-481C-8224-C49A6314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Балагаева</cp:lastModifiedBy>
  <cp:revision>2</cp:revision>
  <cp:lastPrinted>2016-03-16T12:36:00Z</cp:lastPrinted>
  <dcterms:created xsi:type="dcterms:W3CDTF">2016-08-19T07:36:00Z</dcterms:created>
  <dcterms:modified xsi:type="dcterms:W3CDTF">2016-08-19T07:36:00Z</dcterms:modified>
</cp:coreProperties>
</file>