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C" w:rsidRDefault="004017A7" w:rsidP="00ED7FAC">
      <w:pPr>
        <w:pStyle w:val="a4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:rsidR="00ED7FAC" w:rsidRDefault="00ED7FAC" w:rsidP="00ED7FAC">
      <w:pPr>
        <w:pStyle w:val="a4"/>
        <w:ind w:right="360"/>
        <w:jc w:val="center"/>
      </w:pPr>
    </w:p>
    <w:p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:rsidTr="00B27AF7">
        <w:tc>
          <w:tcPr>
            <w:tcW w:w="960" w:type="pct"/>
            <w:shd w:val="clear" w:color="auto" w:fill="auto"/>
          </w:tcPr>
          <w:p w:rsidR="00B27AF7" w:rsidRPr="00C36957" w:rsidRDefault="003B224E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05.11</w:t>
            </w:r>
            <w:r w:rsidR="004017A7">
              <w:rPr>
                <w:rFonts w:eastAsia="Calibri"/>
                <w:szCs w:val="22"/>
              </w:rPr>
              <w:t>.</w:t>
            </w:r>
            <w:r w:rsidR="003446D2">
              <w:rPr>
                <w:rFonts w:eastAsia="Calibri"/>
                <w:szCs w:val="22"/>
              </w:rPr>
              <w:t>2020</w:t>
            </w:r>
          </w:p>
        </w:tc>
        <w:tc>
          <w:tcPr>
            <w:tcW w:w="3330" w:type="pct"/>
            <w:shd w:val="clear" w:color="auto" w:fill="auto"/>
          </w:tcPr>
          <w:p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3446D2">
              <w:rPr>
                <w:rFonts w:eastAsia="Calibri"/>
                <w:szCs w:val="22"/>
              </w:rPr>
              <w:t xml:space="preserve"> </w:t>
            </w:r>
            <w:r w:rsidR="003B224E">
              <w:rPr>
                <w:rFonts w:eastAsia="Calibri"/>
                <w:szCs w:val="22"/>
              </w:rPr>
              <w:t>___</w:t>
            </w:r>
            <w:r w:rsidR="004017A7">
              <w:rPr>
                <w:rFonts w:eastAsia="Calibri"/>
                <w:szCs w:val="22"/>
              </w:rPr>
              <w:t>-</w:t>
            </w:r>
            <w:r w:rsidR="003B224E">
              <w:rPr>
                <w:rFonts w:eastAsia="Calibri"/>
                <w:szCs w:val="22"/>
              </w:rPr>
              <w:t>6</w:t>
            </w:r>
          </w:p>
        </w:tc>
      </w:tr>
    </w:tbl>
    <w:p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:rsidR="007C772F" w:rsidRPr="00803100" w:rsidRDefault="003446D2" w:rsidP="00803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EB">
        <w:rPr>
          <w:rFonts w:ascii="Times New Roman" w:hAnsi="Times New Roman" w:cs="Times New Roman"/>
          <w:sz w:val="24"/>
          <w:szCs w:val="24"/>
        </w:rPr>
        <w:t>В</w:t>
      </w:r>
      <w:r w:rsidR="00F70EEB" w:rsidRPr="00F70EEB">
        <w:rPr>
          <w:rFonts w:ascii="Times New Roman" w:hAnsi="Times New Roman" w:cs="Times New Roman"/>
          <w:sz w:val="24"/>
          <w:szCs w:val="24"/>
        </w:rPr>
        <w:t xml:space="preserve"> связи с изменениями структуры администрации ЗАТО Солнечный</w:t>
      </w:r>
      <w:r w:rsidR="0067781F" w:rsidRPr="00F70EEB">
        <w:rPr>
          <w:rFonts w:ascii="Times New Roman" w:hAnsi="Times New Roman" w:cs="Times New Roman"/>
          <w:sz w:val="24"/>
          <w:szCs w:val="24"/>
        </w:rPr>
        <w:t>,</w:t>
      </w:r>
      <w:r w:rsidR="00F70EEB" w:rsidRPr="00F70EE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70EEB" w:rsidRPr="00F70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F70EEB" w:rsidRPr="00F70EEB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F70EEB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F70EEB">
        <w:rPr>
          <w:rFonts w:ascii="Times New Roman" w:hAnsi="Times New Roman" w:cs="Times New Roman"/>
          <w:sz w:val="24"/>
          <w:szCs w:val="24"/>
        </w:rPr>
        <w:t xml:space="preserve"> </w:t>
      </w:r>
      <w:r w:rsidR="003B224E" w:rsidRPr="007C772F">
        <w:rPr>
          <w:rFonts w:ascii="Times New Roman" w:hAnsi="Times New Roman" w:cs="Times New Roman"/>
          <w:sz w:val="24"/>
          <w:szCs w:val="24"/>
        </w:rPr>
        <w:t>письма</w:t>
      </w:r>
      <w:r w:rsidR="00F04CA4" w:rsidRP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>
        <w:rPr>
          <w:rFonts w:ascii="Times New Roman" w:hAnsi="Times New Roman" w:cs="Times New Roman"/>
          <w:sz w:val="24"/>
          <w:szCs w:val="24"/>
        </w:rPr>
        <w:t>Министерства финансов РФ от 22.09.2020 г. № 06-04-11/02/83042</w:t>
      </w:r>
      <w:r w:rsidR="00F04CA4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:rsidR="0011474B" w:rsidRPr="00803100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:rsidR="008712EE" w:rsidRDefault="005A278B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 w:rsidR="003446D2">
        <w:rPr>
          <w:rFonts w:ascii="Times New Roman" w:hAnsi="Times New Roman" w:cs="Times New Roman"/>
          <w:sz w:val="24"/>
          <w:szCs w:val="24"/>
        </w:rPr>
        <w:t xml:space="preserve"> (далее по тексту – Решение)</w:t>
      </w:r>
      <w:r w:rsidR="008712EE">
        <w:rPr>
          <w:rFonts w:ascii="Times New Roman" w:hAnsi="Times New Roman" w:cs="Times New Roman"/>
          <w:sz w:val="24"/>
          <w:szCs w:val="24"/>
        </w:rPr>
        <w:t>:</w:t>
      </w:r>
    </w:p>
    <w:p w:rsidR="00E31BBD" w:rsidRDefault="008712EE" w:rsidP="0080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1 к Решению строки 4.3, 5, 5.1. –</w:t>
      </w:r>
      <w:r w:rsidR="00E31BB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B30D5" w:rsidRDefault="00E31BBD" w:rsidP="0080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="002B30D5">
        <w:rPr>
          <w:rFonts w:ascii="Times New Roman" w:hAnsi="Times New Roman" w:cs="Times New Roman"/>
          <w:sz w:val="24"/>
          <w:szCs w:val="24"/>
        </w:rPr>
        <w:t>ополнить приложение 1 к Решению строками 5, 5.1., 5.2., 6., 6.1. следующего содержания:</w:t>
      </w:r>
    </w:p>
    <w:p w:rsidR="002B30D5" w:rsidRDefault="002B30D5" w:rsidP="002B30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4"/>
        <w:gridCol w:w="6703"/>
        <w:gridCol w:w="1900"/>
      </w:tblGrid>
      <w:tr w:rsidR="002B30D5" w:rsidRPr="00C27A8A" w:rsidTr="002B30D5">
        <w:tc>
          <w:tcPr>
            <w:tcW w:w="464" w:type="dxa"/>
          </w:tcPr>
          <w:p w:rsidR="002B30D5" w:rsidRDefault="002B30D5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603" w:type="dxa"/>
            <w:gridSpan w:val="2"/>
          </w:tcPr>
          <w:p w:rsidR="002B30D5" w:rsidRPr="00C27A8A" w:rsidRDefault="002B30D5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7623AD" w:rsidRPr="00CF48FE" w:rsidTr="002B30D5">
        <w:tc>
          <w:tcPr>
            <w:tcW w:w="464" w:type="dxa"/>
          </w:tcPr>
          <w:p w:rsidR="007623AD" w:rsidRDefault="007623AD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703" w:type="dxa"/>
          </w:tcPr>
          <w:p w:rsidR="007623AD" w:rsidRPr="00933DD4" w:rsidRDefault="007623AD" w:rsidP="002B30D5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7623AD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4202</w:t>
            </w:r>
          </w:p>
        </w:tc>
      </w:tr>
      <w:tr w:rsidR="002B30D5" w:rsidRPr="00CF48FE" w:rsidTr="002B30D5">
        <w:tc>
          <w:tcPr>
            <w:tcW w:w="464" w:type="dxa"/>
          </w:tcPr>
          <w:p w:rsidR="002B30D5" w:rsidRDefault="007623AD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="002B30D5">
              <w:rPr>
                <w:bCs/>
                <w:iCs/>
              </w:rPr>
              <w:t>.</w:t>
            </w:r>
          </w:p>
        </w:tc>
        <w:tc>
          <w:tcPr>
            <w:tcW w:w="6703" w:type="dxa"/>
          </w:tcPr>
          <w:p w:rsidR="002B30D5" w:rsidRPr="00933DD4" w:rsidRDefault="002B30D5" w:rsidP="002B30D5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 w:rsidR="00E31BBD">
              <w:t xml:space="preserve"> (0,25 ставки)</w:t>
            </w:r>
          </w:p>
          <w:p w:rsidR="002B30D5" w:rsidRPr="005A0007" w:rsidRDefault="002B30D5" w:rsidP="00C54082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:rsidR="002B30D5" w:rsidRPr="00CF48FE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3584</w:t>
            </w:r>
            <w:r w:rsidR="00CC79EC">
              <w:rPr>
                <w:bCs/>
                <w:iCs/>
              </w:rPr>
              <w:t>,25</w:t>
            </w:r>
            <w:bookmarkStart w:id="0" w:name="_GoBack"/>
            <w:bookmarkEnd w:id="0"/>
          </w:p>
        </w:tc>
      </w:tr>
      <w:tr w:rsidR="002B30D5" w:rsidRPr="00B6698B" w:rsidTr="002B30D5">
        <w:tc>
          <w:tcPr>
            <w:tcW w:w="464" w:type="dxa"/>
          </w:tcPr>
          <w:p w:rsidR="002B30D5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2B30D5">
              <w:rPr>
                <w:bCs/>
                <w:iCs/>
              </w:rPr>
              <w:t>.</w:t>
            </w:r>
          </w:p>
        </w:tc>
        <w:tc>
          <w:tcPr>
            <w:tcW w:w="8603" w:type="dxa"/>
            <w:gridSpan w:val="2"/>
          </w:tcPr>
          <w:p w:rsidR="002B30D5" w:rsidRPr="00B6698B" w:rsidRDefault="002B30D5" w:rsidP="00C54082">
            <w:pPr>
              <w:ind w:hanging="122"/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2B30D5" w:rsidRPr="00B6698B" w:rsidRDefault="002B30D5" w:rsidP="00C54082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2B30D5" w:rsidRPr="00CE2536" w:rsidTr="002B30D5">
        <w:tc>
          <w:tcPr>
            <w:tcW w:w="464" w:type="dxa"/>
          </w:tcPr>
          <w:p w:rsidR="002B30D5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2B30D5">
              <w:rPr>
                <w:bCs/>
                <w:iCs/>
              </w:rPr>
              <w:t>.1.</w:t>
            </w:r>
          </w:p>
        </w:tc>
        <w:tc>
          <w:tcPr>
            <w:tcW w:w="6703" w:type="dxa"/>
          </w:tcPr>
          <w:p w:rsidR="002B30D5" w:rsidRPr="005A0007" w:rsidRDefault="002B30D5" w:rsidP="00C54082">
            <w:pPr>
              <w:autoSpaceDE w:val="0"/>
              <w:autoSpaceDN w:val="0"/>
              <w:adjustRightInd w:val="0"/>
              <w:ind w:firstLine="540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00" w:type="dxa"/>
          </w:tcPr>
          <w:p w:rsidR="002B30D5" w:rsidRPr="00CE2536" w:rsidRDefault="00803100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</w:tbl>
    <w:p w:rsidR="002B30D5" w:rsidRDefault="00803100" w:rsidP="002B30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».</w:t>
      </w:r>
    </w:p>
    <w:p w:rsidR="005A278B" w:rsidRDefault="00E31BBD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712EE">
        <w:rPr>
          <w:rFonts w:ascii="Times New Roman" w:hAnsi="Times New Roman" w:cs="Times New Roman"/>
          <w:sz w:val="24"/>
          <w:szCs w:val="24"/>
        </w:rPr>
        <w:t>.  Изложить</w:t>
      </w:r>
      <w:r w:rsidR="00F70EEB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к Решению в новой редакции (прилагается).</w:t>
      </w:r>
    </w:p>
    <w:p w:rsidR="002B30D5" w:rsidRDefault="005A278B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>даты принятия, за исключением пункта 1.3</w:t>
      </w:r>
      <w:r w:rsidR="00E31BBD">
        <w:rPr>
          <w:rFonts w:ascii="Times New Roman" w:hAnsi="Times New Roman" w:cs="Times New Roman"/>
          <w:sz w:val="24"/>
          <w:szCs w:val="24"/>
        </w:rPr>
        <w:t>.</w:t>
      </w:r>
      <w:r w:rsidR="002B30D5">
        <w:rPr>
          <w:rFonts w:ascii="Times New Roman" w:hAnsi="Times New Roman" w:cs="Times New Roman"/>
          <w:sz w:val="24"/>
          <w:szCs w:val="24"/>
        </w:rPr>
        <w:t xml:space="preserve">, </w:t>
      </w:r>
      <w:r w:rsidR="00CC79EC">
        <w:rPr>
          <w:rFonts w:ascii="Times New Roman" w:hAnsi="Times New Roman" w:cs="Times New Roman"/>
          <w:sz w:val="24"/>
          <w:szCs w:val="24"/>
        </w:rPr>
        <w:t>который вступает в силу с 01 января 2021 года.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:rsidR="0011474B" w:rsidRDefault="002B30D5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803100" w:rsidRPr="0011474B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74B" w:rsidRPr="004E340A" w:rsidRDefault="0011474B" w:rsidP="00803100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1474B" w:rsidRPr="003B224E" w:rsidTr="00D36290">
        <w:tc>
          <w:tcPr>
            <w:tcW w:w="4658" w:type="dxa"/>
          </w:tcPr>
          <w:p w:rsidR="0011474B" w:rsidRPr="003B224E" w:rsidRDefault="0011474B" w:rsidP="00D36290">
            <w:r w:rsidRPr="003B224E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11474B" w:rsidRPr="003B224E" w:rsidRDefault="0011474B" w:rsidP="00D36290">
            <w:pPr>
              <w:jc w:val="right"/>
            </w:pPr>
            <w:r w:rsidRPr="003B224E">
              <w:rPr>
                <w:i/>
              </w:rPr>
              <w:t>Е.А. Гаголина</w:t>
            </w:r>
          </w:p>
        </w:tc>
      </w:tr>
    </w:tbl>
    <w:p w:rsidR="00F70EEB" w:rsidRDefault="00F70EEB" w:rsidP="0011474B">
      <w:pPr>
        <w:rPr>
          <w:i/>
          <w:sz w:val="28"/>
          <w:szCs w:val="28"/>
        </w:rPr>
      </w:pPr>
    </w:p>
    <w:p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F70EEB" w:rsidRPr="00933DD4" w:rsidRDefault="003B224E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___-6 от  05.11</w:t>
      </w:r>
      <w:r w:rsidR="00F70EEB">
        <w:rPr>
          <w:rFonts w:ascii="Times New Roman" w:hAnsi="Times New Roman" w:cs="Times New Roman"/>
          <w:sz w:val="22"/>
          <w:szCs w:val="22"/>
        </w:rPr>
        <w:t>.2020</w:t>
      </w:r>
      <w:r w:rsidR="00F70EEB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70EEB" w:rsidRDefault="00F70EEB" w:rsidP="00F70EEB"/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142-5 от 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63DDE" w:rsidRDefault="00963DDE" w:rsidP="00F70EEB"/>
    <w:p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:rsidTr="00803100">
        <w:tc>
          <w:tcPr>
            <w:tcW w:w="576" w:type="dxa"/>
          </w:tcPr>
          <w:p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 xml:space="preserve">ципальной службы 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D14BEE" w:rsidTr="00803100">
        <w:tc>
          <w:tcPr>
            <w:tcW w:w="576" w:type="dxa"/>
          </w:tcPr>
          <w:p w:rsidR="00D14BEE" w:rsidRPr="00D95D3A" w:rsidRDefault="005A278B" w:rsidP="00D14BEE">
            <w:pPr>
              <w:ind w:hanging="113"/>
              <w:rPr>
                <w:bCs/>
                <w:iCs/>
              </w:rPr>
            </w:pPr>
            <w:r>
              <w:rPr>
                <w:bCs/>
                <w:iCs/>
              </w:rPr>
              <w:t xml:space="preserve"> 1.1</w:t>
            </w:r>
            <w:r w:rsidR="00D14BEE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D14BEE" w:rsidRPr="005A0007" w:rsidRDefault="00431643" w:rsidP="005F66F5">
            <w:pPr>
              <w:pStyle w:val="a8"/>
              <w:spacing w:after="0"/>
              <w:ind w:firstLine="27"/>
            </w:pPr>
            <w:r>
              <w:t>Первый заместитель главы администрации</w:t>
            </w:r>
          </w:p>
        </w:tc>
        <w:tc>
          <w:tcPr>
            <w:tcW w:w="1936" w:type="dxa"/>
            <w:gridSpan w:val="2"/>
          </w:tcPr>
          <w:p w:rsidR="00D14BEE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11728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 администрации по экономике и ЖКХ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9235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7787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:rsidR="00F70EEB" w:rsidRPr="00CF48FE" w:rsidRDefault="007757BE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6831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:rsidR="00F70EEB" w:rsidRPr="00CF48FE" w:rsidRDefault="007757BE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="00F70EEB">
              <w:rPr>
                <w:bCs/>
                <w:iCs/>
              </w:rPr>
              <w:t>3</w:t>
            </w:r>
            <w:r w:rsidR="008712EE">
              <w:rPr>
                <w:bCs/>
                <w:iCs/>
              </w:rPr>
              <w:t>1</w:t>
            </w:r>
          </w:p>
        </w:tc>
      </w:tr>
      <w:tr w:rsidR="00803100" w:rsidRPr="00C27A8A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803100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:rsidR="00803100" w:rsidRPr="00933DD4" w:rsidRDefault="00803100" w:rsidP="00C54082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803100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4202</w:t>
            </w:r>
          </w:p>
        </w:tc>
      </w:tr>
      <w:tr w:rsidR="00803100" w:rsidRPr="00CF48FE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:rsidR="00803100" w:rsidRPr="00933DD4" w:rsidRDefault="00803100" w:rsidP="00C54082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 w:rsidR="00E31BBD">
              <w:t xml:space="preserve"> (0,25 ставки)</w:t>
            </w:r>
          </w:p>
          <w:p w:rsidR="00803100" w:rsidRPr="005A0007" w:rsidRDefault="00803100" w:rsidP="00C54082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:rsidR="00803100" w:rsidRPr="00CF48FE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3584,25</w:t>
            </w:r>
          </w:p>
        </w:tc>
      </w:tr>
      <w:tr w:rsidR="00803100" w:rsidRPr="00B6698B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770" w:type="dxa"/>
            <w:gridSpan w:val="3"/>
          </w:tcPr>
          <w:p w:rsidR="00803100" w:rsidRPr="00B6698B" w:rsidRDefault="00803100" w:rsidP="00C54082">
            <w:pPr>
              <w:ind w:hanging="122"/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803100" w:rsidRPr="00B6698B" w:rsidRDefault="00803100" w:rsidP="00C54082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803100" w:rsidRPr="00CE2536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6.1.</w:t>
            </w:r>
          </w:p>
        </w:tc>
        <w:tc>
          <w:tcPr>
            <w:tcW w:w="6870" w:type="dxa"/>
            <w:gridSpan w:val="2"/>
          </w:tcPr>
          <w:p w:rsidR="00803100" w:rsidRPr="005A0007" w:rsidRDefault="00803100" w:rsidP="00C54082">
            <w:pPr>
              <w:autoSpaceDE w:val="0"/>
              <w:autoSpaceDN w:val="0"/>
              <w:adjustRightInd w:val="0"/>
              <w:ind w:firstLine="540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00" w:type="dxa"/>
          </w:tcPr>
          <w:p w:rsidR="00803100" w:rsidRPr="00CE2536" w:rsidRDefault="00803100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</w:tbl>
    <w:p w:rsidR="00963DDE" w:rsidRPr="00963DDE" w:rsidRDefault="00963DDE" w:rsidP="00F70EEB">
      <w:r w:rsidRPr="00963DDE">
        <w:rPr>
          <w:bCs/>
          <w:iCs/>
        </w:rPr>
        <w:t>».</w:t>
      </w:r>
    </w:p>
    <w:p w:rsidR="00F70EEB" w:rsidRDefault="00F70EEB" w:rsidP="00F70EEB"/>
    <w:p w:rsidR="00F70EEB" w:rsidRDefault="00F70EEB" w:rsidP="00F70EEB"/>
    <w:p w:rsidR="00F70EEB" w:rsidRPr="007D6F0A" w:rsidRDefault="00F70EEB" w:rsidP="0011474B">
      <w:pPr>
        <w:rPr>
          <w:i/>
          <w:sz w:val="28"/>
          <w:szCs w:val="28"/>
        </w:rPr>
      </w:pP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1137B0"/>
    <w:rsid w:val="0011474B"/>
    <w:rsid w:val="00206053"/>
    <w:rsid w:val="00294266"/>
    <w:rsid w:val="002B30D5"/>
    <w:rsid w:val="002E0E7A"/>
    <w:rsid w:val="003446D2"/>
    <w:rsid w:val="003B0D48"/>
    <w:rsid w:val="003B224E"/>
    <w:rsid w:val="004017A7"/>
    <w:rsid w:val="004046ED"/>
    <w:rsid w:val="00431643"/>
    <w:rsid w:val="00471E62"/>
    <w:rsid w:val="004E340A"/>
    <w:rsid w:val="004F5EF2"/>
    <w:rsid w:val="00512663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536B3"/>
    <w:rsid w:val="00963DDE"/>
    <w:rsid w:val="009E4F06"/>
    <w:rsid w:val="00A12076"/>
    <w:rsid w:val="00A4362F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5</cp:revision>
  <cp:lastPrinted>2020-07-23T12:58:00Z</cp:lastPrinted>
  <dcterms:created xsi:type="dcterms:W3CDTF">2020-10-29T08:18:00Z</dcterms:created>
  <dcterms:modified xsi:type="dcterms:W3CDTF">2020-10-30T08:29:00Z</dcterms:modified>
</cp:coreProperties>
</file>