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9" w:rsidRDefault="00A91639" w:rsidP="000B6235">
      <w:pPr>
        <w:pStyle w:val="a3"/>
        <w:ind w:right="360"/>
        <w:jc w:val="center"/>
        <w:rPr>
          <w:lang w:val="en-US"/>
        </w:rPr>
      </w:pPr>
    </w:p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A91639" w:rsidP="003F5456">
            <w:pPr>
              <w:ind w:firstLine="34"/>
            </w:pPr>
            <w:r>
              <w:t>18.12</w:t>
            </w:r>
            <w:r w:rsidR="00C36690">
              <w:t>.2019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D333D9" w:rsidRDefault="000B6235" w:rsidP="00D333D9">
            <w:pPr>
              <w:jc w:val="center"/>
              <w:rPr>
                <w:b/>
                <w:i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4A327E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  <w:r w:rsidR="002A30BF">
              <w:t>140</w:t>
            </w:r>
            <w:r w:rsidR="00C36690">
              <w:t>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A91639" w:rsidRPr="00A91639" w:rsidRDefault="009535C0" w:rsidP="00A9163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91639">
        <w:rPr>
          <w:rFonts w:eastAsia="BatangChe"/>
          <w:sz w:val="22"/>
          <w:szCs w:val="22"/>
        </w:rPr>
        <w:t xml:space="preserve">О внесении изменений и дополнений в </w:t>
      </w:r>
      <w:r w:rsidR="00A91639" w:rsidRPr="00A91639">
        <w:rPr>
          <w:rFonts w:eastAsia="BatangChe"/>
          <w:sz w:val="22"/>
          <w:szCs w:val="22"/>
        </w:rPr>
        <w:t xml:space="preserve">Решение </w:t>
      </w:r>
      <w:r w:rsidR="00A91639" w:rsidRPr="00A91639">
        <w:rPr>
          <w:rFonts w:eastAsia="BatangChe"/>
          <w:sz w:val="22"/>
          <w:szCs w:val="22"/>
        </w:rPr>
        <w:br/>
        <w:t>Думы ЗАТО Солнечный № 68-5 от 11.10</w:t>
      </w:r>
      <w:r w:rsidRPr="00A91639">
        <w:rPr>
          <w:rFonts w:eastAsia="BatangChe"/>
          <w:sz w:val="22"/>
          <w:szCs w:val="22"/>
        </w:rPr>
        <w:t xml:space="preserve">.2017г. </w:t>
      </w:r>
      <w:r w:rsidRPr="00A91639">
        <w:rPr>
          <w:rFonts w:eastAsia="BatangChe"/>
          <w:sz w:val="22"/>
          <w:szCs w:val="22"/>
        </w:rPr>
        <w:br/>
        <w:t>«</w:t>
      </w:r>
      <w:r w:rsidR="00A91639" w:rsidRPr="00A91639">
        <w:rPr>
          <w:bCs/>
          <w:sz w:val="22"/>
          <w:szCs w:val="22"/>
        </w:rPr>
        <w:t>Об утверждении Правил благоустройства</w:t>
      </w:r>
    </w:p>
    <w:p w:rsidR="007959EE" w:rsidRPr="00A91639" w:rsidRDefault="00A91639" w:rsidP="00A91639">
      <w:pPr>
        <w:widowControl w:val="0"/>
        <w:autoSpaceDE w:val="0"/>
        <w:autoSpaceDN w:val="0"/>
        <w:adjustRightInd w:val="0"/>
        <w:rPr>
          <w:rFonts w:eastAsia="BatangChe"/>
          <w:sz w:val="22"/>
          <w:szCs w:val="22"/>
        </w:rPr>
      </w:pPr>
      <w:r w:rsidRPr="00A91639">
        <w:rPr>
          <w:bCs/>
          <w:sz w:val="22"/>
          <w:szCs w:val="22"/>
        </w:rPr>
        <w:t>территории ЗАТО Солнечный Тверской области</w:t>
      </w:r>
      <w:r w:rsidR="009535C0" w:rsidRPr="00A91639">
        <w:rPr>
          <w:sz w:val="22"/>
          <w:szCs w:val="22"/>
        </w:rPr>
        <w:t>»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A91639" w:rsidRDefault="00A91639" w:rsidP="00A23E06">
      <w:pPr>
        <w:autoSpaceDE w:val="0"/>
        <w:autoSpaceDN w:val="0"/>
        <w:adjustRightInd w:val="0"/>
        <w:ind w:firstLine="540"/>
        <w:jc w:val="both"/>
      </w:pPr>
      <w:r w:rsidRPr="00A91639">
        <w:rPr>
          <w:bCs/>
        </w:rPr>
        <w:t>В целях приведения нормативных правовых актов Думы ЗАТО Солнечный в соответствие с действующим законодательством, руководствуясь</w:t>
      </w:r>
      <w:r w:rsidRPr="00A91639">
        <w:rPr>
          <w:rFonts w:eastAsiaTheme="minorHAnsi"/>
          <w:lang w:val="x-none" w:eastAsia="en-US"/>
        </w:rPr>
        <w:t xml:space="preserve"> Закон</w:t>
      </w:r>
      <w:r w:rsidRPr="00A91639">
        <w:rPr>
          <w:rFonts w:eastAsiaTheme="minorHAnsi"/>
          <w:lang w:eastAsia="en-US"/>
        </w:rPr>
        <w:t>ом</w:t>
      </w:r>
      <w:r w:rsidRPr="00A91639">
        <w:rPr>
          <w:rFonts w:eastAsiaTheme="minorHAnsi"/>
          <w:lang w:val="x-none" w:eastAsia="en-US"/>
        </w:rPr>
        <w:t xml:space="preserve"> Тверско</w:t>
      </w:r>
      <w:r>
        <w:rPr>
          <w:rFonts w:eastAsiaTheme="minorHAnsi"/>
          <w:lang w:val="x-none" w:eastAsia="en-US"/>
        </w:rPr>
        <w:t xml:space="preserve">й области от 04.02.2019 </w:t>
      </w:r>
      <w:r>
        <w:rPr>
          <w:rFonts w:eastAsiaTheme="minorHAnsi"/>
          <w:lang w:eastAsia="en-US"/>
        </w:rPr>
        <w:t>№</w:t>
      </w:r>
      <w:r w:rsidRPr="00A91639">
        <w:rPr>
          <w:rFonts w:eastAsiaTheme="minorHAnsi"/>
          <w:lang w:val="x-none" w:eastAsia="en-US"/>
        </w:rPr>
        <w:t xml:space="preserve"> 4-ЗО </w:t>
      </w:r>
      <w:r>
        <w:rPr>
          <w:rFonts w:eastAsiaTheme="minorHAnsi"/>
          <w:lang w:val="x-none" w:eastAsia="en-US"/>
        </w:rPr>
        <w:t>“</w:t>
      </w:r>
      <w:r w:rsidRPr="00A91639">
        <w:rPr>
          <w:rFonts w:eastAsiaTheme="minorHAnsi"/>
          <w:lang w:val="x-none" w:eastAsia="en-US"/>
        </w:rPr>
        <w:t>Об установлении порядка определения органами местного самоуправления муниципальных образований Тверской области границ прилегающих территорий”</w:t>
      </w:r>
      <w:r w:rsidR="009535C0" w:rsidRPr="00A91639">
        <w:t>,</w:t>
      </w:r>
      <w:r w:rsidR="007959EE" w:rsidRPr="00A91639">
        <w:t xml:space="preserve"> </w:t>
      </w:r>
      <w:r w:rsidR="000B6235" w:rsidRPr="00A91639">
        <w:t>Дума закрытого административн</w:t>
      </w:r>
      <w:r w:rsidR="00950123" w:rsidRPr="00A91639">
        <w:t>о-территориального образования Солнечный</w:t>
      </w:r>
      <w:r w:rsidR="000B6235" w:rsidRPr="00A91639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A91639" w:rsidRDefault="00A91639" w:rsidP="00A91639">
      <w:pPr>
        <w:pStyle w:val="ConsPlusNormal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35C0" w:rsidRPr="00A9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Pr="00A9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территории ЗАТО Солнечный Тверской области, утвержденные решением Думы ЗАТО Солнечный № 68-5 от 11.10.2017 года (далее по тексту – Правила), изложив Приложение № 1 к Правилам «</w:t>
      </w:r>
      <w:r w:rsidRPr="00A916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Порядок </w:t>
      </w:r>
      <w:r w:rsidRPr="00A91639">
        <w:rPr>
          <w:rFonts w:ascii="Times New Roman" w:hAnsi="Times New Roman" w:cs="Times New Roman"/>
          <w:color w:val="000000"/>
          <w:sz w:val="24"/>
          <w:szCs w:val="24"/>
        </w:rPr>
        <w:t>участия правообладателей зданий (помещений в них) и сооружений в благоустройстве прилегающих территорий»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новой редакции (прилагается).</w:t>
      </w:r>
    </w:p>
    <w:p w:rsidR="00A91639" w:rsidRPr="00A91639" w:rsidRDefault="00A91639" w:rsidP="00A91639">
      <w:pPr>
        <w:pStyle w:val="ConsPlusNormal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39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91639" w:rsidRPr="00A91639" w:rsidRDefault="00A91639" w:rsidP="00A91639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163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</w:t>
      </w:r>
      <w:r w:rsidRPr="00A91639">
        <w:rPr>
          <w:rFonts w:ascii="Times New Roman" w:hAnsi="Times New Roman" w:cs="Times New Roman"/>
          <w:sz w:val="24"/>
          <w:szCs w:val="24"/>
        </w:rPr>
        <w:t>опубликовать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Default="000B6235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485F73" w:rsidRDefault="00485F73" w:rsidP="004A327E">
      <w:pPr>
        <w:jc w:val="both"/>
      </w:pPr>
    </w:p>
    <w:p w:rsidR="00485F73" w:rsidRDefault="00485F73" w:rsidP="004A327E">
      <w:pPr>
        <w:jc w:val="both"/>
      </w:pPr>
    </w:p>
    <w:p w:rsidR="00485F73" w:rsidRDefault="00485F73" w:rsidP="004A327E">
      <w:pPr>
        <w:jc w:val="both"/>
      </w:pPr>
    </w:p>
    <w:p w:rsidR="002A30BF" w:rsidRDefault="002A30BF" w:rsidP="004A327E">
      <w:pPr>
        <w:jc w:val="both"/>
      </w:pPr>
    </w:p>
    <w:p w:rsidR="00485F73" w:rsidRDefault="00485F73" w:rsidP="004A327E">
      <w:pPr>
        <w:jc w:val="both"/>
      </w:pPr>
    </w:p>
    <w:p w:rsidR="00485F73" w:rsidRPr="00465B84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65B84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485F73" w:rsidRPr="00465B84" w:rsidRDefault="00485F73" w:rsidP="00485F73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65B84">
        <w:rPr>
          <w:rFonts w:ascii="Times New Roman" w:hAnsi="Times New Roman" w:cs="Times New Roman"/>
          <w:color w:val="000000"/>
          <w:sz w:val="22"/>
          <w:szCs w:val="22"/>
        </w:rPr>
        <w:t>к решению Думы ЗАТО Солнечный</w:t>
      </w:r>
    </w:p>
    <w:p w:rsidR="00485F73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F73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485F73">
        <w:rPr>
          <w:rFonts w:ascii="Times New Roman" w:hAnsi="Times New Roman" w:cs="Times New Roman"/>
          <w:sz w:val="24"/>
          <w:szCs w:val="24"/>
        </w:rPr>
        <w:t>18.12.2019</w:t>
      </w:r>
      <w:r w:rsidR="002A30BF">
        <w:rPr>
          <w:rFonts w:ascii="Times New Roman" w:hAnsi="Times New Roman" w:cs="Times New Roman"/>
          <w:color w:val="000000"/>
          <w:sz w:val="24"/>
          <w:szCs w:val="24"/>
        </w:rPr>
        <w:t xml:space="preserve">    г. № 140</w:t>
      </w:r>
      <w:r w:rsidRPr="00485F73">
        <w:rPr>
          <w:rFonts w:ascii="Times New Roman" w:hAnsi="Times New Roman" w:cs="Times New Roman"/>
          <w:color w:val="000000"/>
          <w:sz w:val="24"/>
          <w:szCs w:val="24"/>
        </w:rPr>
        <w:t xml:space="preserve">-5 </w:t>
      </w:r>
    </w:p>
    <w:p w:rsidR="00485F73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73" w:rsidRPr="00465B84" w:rsidRDefault="00485F73" w:rsidP="00485F73">
      <w:pPr>
        <w:jc w:val="right"/>
        <w:rPr>
          <w:sz w:val="22"/>
          <w:szCs w:val="22"/>
        </w:rPr>
      </w:pPr>
      <w:r>
        <w:rPr>
          <w:color w:val="000000"/>
        </w:rPr>
        <w:t>«</w:t>
      </w:r>
      <w:r w:rsidRPr="00465B84">
        <w:rPr>
          <w:sz w:val="22"/>
          <w:szCs w:val="22"/>
        </w:rPr>
        <w:t xml:space="preserve">Приложение № 1 </w:t>
      </w:r>
    </w:p>
    <w:p w:rsidR="00485F73" w:rsidRDefault="00485F73" w:rsidP="00485F73">
      <w:pPr>
        <w:ind w:left="5910" w:hanging="9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Правилам благоустройства </w:t>
      </w:r>
      <w:r w:rsidRPr="00465B84">
        <w:rPr>
          <w:sz w:val="22"/>
          <w:szCs w:val="22"/>
        </w:rPr>
        <w:t xml:space="preserve">территории </w:t>
      </w:r>
    </w:p>
    <w:p w:rsidR="00485F73" w:rsidRPr="00465B84" w:rsidRDefault="00485F73" w:rsidP="00485F73">
      <w:pPr>
        <w:ind w:left="5910"/>
        <w:jc w:val="right"/>
        <w:rPr>
          <w:sz w:val="22"/>
          <w:szCs w:val="22"/>
        </w:rPr>
      </w:pPr>
      <w:r w:rsidRPr="00465B84">
        <w:rPr>
          <w:sz w:val="22"/>
          <w:szCs w:val="22"/>
        </w:rPr>
        <w:t>ЗАТО Солнечный Тверской области</w:t>
      </w:r>
    </w:p>
    <w:p w:rsidR="00485F73" w:rsidRPr="00465B84" w:rsidRDefault="00485F73" w:rsidP="00A6626E">
      <w:pPr>
        <w:ind w:left="5910"/>
        <w:jc w:val="right"/>
      </w:pPr>
    </w:p>
    <w:p w:rsidR="00485F73" w:rsidRPr="00465B84" w:rsidRDefault="00485F73" w:rsidP="00A6626E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  <w:r w:rsidRPr="00465B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73" w:rsidRPr="00465B84" w:rsidRDefault="00485F73" w:rsidP="00A6626E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465B84">
        <w:rPr>
          <w:rFonts w:ascii="Times New Roman" w:hAnsi="Times New Roman"/>
          <w:color w:val="000000"/>
          <w:sz w:val="24"/>
          <w:szCs w:val="24"/>
        </w:rPr>
        <w:t xml:space="preserve">участия правообладателей зданий (помещений в них) и сооружений </w:t>
      </w:r>
    </w:p>
    <w:p w:rsidR="00485F73" w:rsidRPr="00465B84" w:rsidRDefault="00485F73" w:rsidP="00A6626E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465B84">
        <w:rPr>
          <w:rFonts w:ascii="Times New Roman" w:hAnsi="Times New Roman"/>
          <w:color w:val="000000"/>
          <w:sz w:val="24"/>
          <w:szCs w:val="24"/>
        </w:rPr>
        <w:t xml:space="preserve">в благоустройстве прилегающих территорий </w:t>
      </w:r>
    </w:p>
    <w:p w:rsidR="00485F73" w:rsidRDefault="00485F73" w:rsidP="00A6626E">
      <w:pPr>
        <w:pStyle w:val="af"/>
        <w:spacing w:after="0"/>
        <w:ind w:firstLine="720"/>
        <w:jc w:val="both"/>
      </w:pPr>
    </w:p>
    <w:p w:rsidR="00485F73" w:rsidRPr="00465B84" w:rsidRDefault="00485F73" w:rsidP="00A6626E">
      <w:pPr>
        <w:pStyle w:val="af"/>
        <w:spacing w:after="0"/>
        <w:ind w:left="142" w:firstLine="425"/>
        <w:jc w:val="both"/>
      </w:pPr>
      <w:r>
        <w:t>1</w:t>
      </w:r>
      <w:r w:rsidRPr="00465B84">
        <w:t>. С целью обеспечения надлежащего санитарного состояния территорий городского округа ЗАТО Солнечный Тверской о</w:t>
      </w:r>
      <w:r>
        <w:t>бласти (далее – ЗАТО Солнечный)</w:t>
      </w:r>
      <w:r w:rsidRPr="00465B84">
        <w:t xml:space="preserve">, реализации мероприятий по охране и защите </w:t>
      </w:r>
      <w:r>
        <w:t>окружающей среды от загрязнения,</w:t>
      </w:r>
      <w:r w:rsidRPr="00465B84">
        <w:t xml:space="preserve"> территории ЗАТО Солнечный  закрепляются для их уборки и санитарного содержания за хозяйствующими субъектами и физическими лицами в качестве прилегающих территорий</w:t>
      </w:r>
      <w:r>
        <w:t>.</w:t>
      </w:r>
    </w:p>
    <w:p w:rsidR="00485F73" w:rsidRPr="00173A87" w:rsidRDefault="00485F73" w:rsidP="00A6626E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lang w:eastAsia="en-US"/>
        </w:rPr>
      </w:pPr>
      <w:r w:rsidRPr="00173A87">
        <w:t>2. Определение границ прилегающих территорий осуществляется администрацией</w:t>
      </w:r>
      <w:r w:rsidRPr="00173A87">
        <w:rPr>
          <w:rFonts w:eastAsia="Lucida Sans Unicode"/>
        </w:rPr>
        <w:t xml:space="preserve"> ЗАТО Солнечный в соответствии с настоящим Порядком. </w:t>
      </w:r>
      <w:r w:rsidRPr="00173A87">
        <w:rPr>
          <w:rFonts w:eastAsiaTheme="minorHAnsi"/>
          <w:lang w:eastAsia="en-US"/>
        </w:rPr>
        <w:t>Описание границ прилегающих территорий осуществляется  в виде графического описания по установленной форме (прилагается).</w:t>
      </w:r>
    </w:p>
    <w:p w:rsidR="00173A87" w:rsidRPr="00A6626E" w:rsidRDefault="00173A87" w:rsidP="00A6626E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173A87">
        <w:rPr>
          <w:rFonts w:eastAsiaTheme="minorHAnsi"/>
          <w:lang w:eastAsia="en-US"/>
        </w:rPr>
        <w:t>Информация о границах прилегающих территорий подлежит официальному опубликованию и размещению на официальном сайте администрации ЗАТО Солнечный.</w:t>
      </w:r>
    </w:p>
    <w:p w:rsidR="00485F73" w:rsidRPr="00465B84" w:rsidRDefault="00173A87" w:rsidP="00A6626E">
      <w:pPr>
        <w:pStyle w:val="af"/>
        <w:spacing w:after="0"/>
        <w:ind w:left="142" w:firstLine="425"/>
        <w:jc w:val="both"/>
      </w:pPr>
      <w:r>
        <w:t>3</w:t>
      </w:r>
      <w:r w:rsidR="00485F73" w:rsidRPr="00465B84">
        <w:t xml:space="preserve">. Хозяйствующие субъекты обязаны производить регулярную уборку </w:t>
      </w:r>
      <w:r>
        <w:t>прилегающих территорий, установленных в соответствии с настоящим Порядком.</w:t>
      </w:r>
    </w:p>
    <w:p w:rsidR="00173A87" w:rsidRPr="00173A87" w:rsidRDefault="00173A87" w:rsidP="00A6626E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lang w:eastAsia="en-US"/>
        </w:rPr>
      </w:pPr>
      <w:r w:rsidRPr="00173A87">
        <w:t xml:space="preserve">4. </w:t>
      </w:r>
      <w:r w:rsidRPr="00173A87">
        <w:rPr>
          <w:rFonts w:eastAsiaTheme="minorHAnsi"/>
          <w:lang w:eastAsia="en-US"/>
        </w:rPr>
        <w:t>Границы прилегающих территорий определяются в метрах в зависимости от расположения зданий, строений, сооружений, земельных участков, вида их разрешенного использования и фактического назначения, в следующем порядке: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>
        <w:t xml:space="preserve">1) </w:t>
      </w:r>
      <w:r w:rsidRPr="003F0BA9">
        <w:t>для строительных площадок - не менее 10 метров от ограждения строительной площадки по всему периметру, а в случае отсутствия ограждения - не менее 25 метров от границы образованного земельного участка;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2) для нестационарных торговых объектов, в том числе торговых комплексов, павильонов, палаток, киосков, - не менее 5 метров от объекта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3)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не менее 10 метров от границ указанных земельных участков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4) для территории юридических лиц или индивидуальных предпринимателей - не менее 5 метров от границы земельного участка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5) для отдельно стоящих тепловых, трансформаторных подстанций, зданий и сооружений инженерно-технического назначения - не менее 2,5 метров от указанных объектов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6) для образованных земельных участков, на которых отсутствуют здания, строения, сооружения, - не менее 2,5 метров от границ указанных земельных участков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>
        <w:t>7</w:t>
      </w:r>
      <w:r w:rsidRPr="003F0BA9">
        <w:t>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- 0;</w:t>
      </w:r>
    </w:p>
    <w:p w:rsidR="00485F73" w:rsidRPr="003F0BA9" w:rsidRDefault="00A6626E" w:rsidP="00A6626E">
      <w:pPr>
        <w:pStyle w:val="af"/>
        <w:spacing w:after="0"/>
        <w:ind w:left="142" w:firstLine="578"/>
        <w:jc w:val="both"/>
      </w:pPr>
      <w:r>
        <w:t>8</w:t>
      </w:r>
      <w:r w:rsidR="00485F73" w:rsidRPr="003F0BA9">
        <w:t>) для контейнерных площадок - не менее 4 метров по периметру контейнерной площадки;</w:t>
      </w:r>
    </w:p>
    <w:p w:rsidR="00485F73" w:rsidRPr="003F0BA9" w:rsidRDefault="00A6626E" w:rsidP="00A6626E">
      <w:pPr>
        <w:pStyle w:val="af"/>
        <w:spacing w:after="0"/>
        <w:ind w:left="142" w:firstLine="578"/>
        <w:jc w:val="both"/>
      </w:pPr>
      <w:r>
        <w:t>9</w:t>
      </w:r>
      <w:r w:rsidR="00485F73" w:rsidRPr="003F0BA9">
        <w:t>) для некапитальных строений, сооружений, малых архитектурных форм - не менее 3 метров от указан</w:t>
      </w:r>
      <w:r>
        <w:t>ных объектов по всему периметру.</w:t>
      </w:r>
    </w:p>
    <w:p w:rsidR="00A6626E" w:rsidRDefault="00A6626E" w:rsidP="00A6626E">
      <w:pPr>
        <w:pStyle w:val="af"/>
        <w:spacing w:after="0"/>
        <w:ind w:left="142" w:firstLine="425"/>
        <w:jc w:val="both"/>
      </w:pPr>
      <w:r>
        <w:t>5</w:t>
      </w:r>
      <w:r w:rsidR="00485F73" w:rsidRPr="003F0BA9">
        <w:t>. Максимальное расстояние от зданий, строений, сооружений, земельных участков до границ прилегающей территории не может превышать более чем на 30 процентов минимальное расстояние, установ</w:t>
      </w:r>
      <w:r>
        <w:t>ленное пунктом 4 настоящего Порядка</w:t>
      </w:r>
      <w:r w:rsidR="00485F73" w:rsidRPr="003F0BA9">
        <w:t>.</w:t>
      </w:r>
    </w:p>
    <w:p w:rsidR="00485F73" w:rsidRPr="00485F73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73" w:rsidRDefault="00485F73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Pr="00A6626E" w:rsidRDefault="00A6626E" w:rsidP="00A6626E">
      <w:pPr>
        <w:jc w:val="right"/>
        <w:rPr>
          <w:sz w:val="22"/>
          <w:szCs w:val="22"/>
        </w:rPr>
      </w:pPr>
      <w:r w:rsidRPr="00A6626E">
        <w:rPr>
          <w:sz w:val="22"/>
          <w:szCs w:val="22"/>
        </w:rPr>
        <w:lastRenderedPageBreak/>
        <w:t>Приложение к Порядку</w:t>
      </w:r>
    </w:p>
    <w:p w:rsidR="00A6626E" w:rsidRPr="00A6626E" w:rsidRDefault="00A6626E" w:rsidP="00A6626E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6626E">
        <w:rPr>
          <w:rFonts w:ascii="Times New Roman" w:hAnsi="Times New Roman"/>
          <w:color w:val="000000"/>
          <w:sz w:val="22"/>
          <w:szCs w:val="22"/>
        </w:rPr>
        <w:t xml:space="preserve">участия правообладателей зданий (помещений в них) и сооружений </w:t>
      </w:r>
    </w:p>
    <w:p w:rsidR="00A6626E" w:rsidRPr="00A6626E" w:rsidRDefault="00A6626E" w:rsidP="00A6626E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6626E">
        <w:rPr>
          <w:rFonts w:ascii="Times New Roman" w:hAnsi="Times New Roman"/>
          <w:color w:val="000000"/>
          <w:sz w:val="22"/>
          <w:szCs w:val="22"/>
        </w:rPr>
        <w:t xml:space="preserve">в благоустройстве прилегающих территорий </w:t>
      </w: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A6626E">
      <w:pPr>
        <w:jc w:val="center"/>
      </w:pPr>
    </w:p>
    <w:p w:rsidR="00A6626E" w:rsidRDefault="00A6626E" w:rsidP="00A6626E">
      <w:pPr>
        <w:jc w:val="center"/>
      </w:pPr>
      <w:r>
        <w:t>ФОРМА</w:t>
      </w:r>
    </w:p>
    <w:p w:rsidR="00A91639" w:rsidRDefault="00A6626E" w:rsidP="00A6626E">
      <w:pPr>
        <w:jc w:val="center"/>
      </w:pPr>
      <w:r>
        <w:t>ГРАФИЧЕСКОГО ОПИСАНИЯ ГРАНИЦ ПРИЛЕГАЮЩЕЙ ТЕРРИТОРИИ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Описание</w:t>
      </w:r>
    </w:p>
    <w:p w:rsidR="00612367" w:rsidRPr="00612367" w:rsidRDefault="00612367" w:rsidP="00612367">
      <w:pPr>
        <w:jc w:val="center"/>
      </w:pPr>
      <w:r w:rsidRPr="00612367">
        <w:t>границ прилегающей территории</w:t>
      </w:r>
    </w:p>
    <w:p w:rsidR="00612367" w:rsidRPr="00612367" w:rsidRDefault="00612367" w:rsidP="00612367">
      <w:pPr>
        <w:jc w:val="center"/>
      </w:pPr>
      <w:r w:rsidRPr="00612367">
        <w:t>___________________________________________________</w:t>
      </w:r>
    </w:p>
    <w:p w:rsidR="00612367" w:rsidRPr="00612367" w:rsidRDefault="00612367" w:rsidP="00612367">
      <w:pPr>
        <w:jc w:val="center"/>
      </w:pPr>
      <w:r w:rsidRPr="00612367">
        <w:t>(указываются наименование и местоположение объекта,</w:t>
      </w:r>
    </w:p>
    <w:p w:rsidR="00612367" w:rsidRPr="00612367" w:rsidRDefault="00612367" w:rsidP="00612367">
      <w:pPr>
        <w:jc w:val="center"/>
      </w:pPr>
      <w:r w:rsidRPr="00612367">
        <w:t>по отношению к которому устанавливается</w:t>
      </w:r>
    </w:p>
    <w:p w:rsidR="00612367" w:rsidRPr="00612367" w:rsidRDefault="00612367" w:rsidP="00612367">
      <w:pPr>
        <w:jc w:val="center"/>
      </w:pPr>
      <w:r w:rsidRPr="00612367">
        <w:t>прилегающая территория)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both"/>
      </w:pPr>
      <w:r w:rsidRPr="00612367">
        <w:t xml:space="preserve">    1. Местоположение прилегающей территории (адресные ориентиры)</w:t>
      </w:r>
    </w:p>
    <w:p w:rsidR="00612367" w:rsidRPr="00612367" w:rsidRDefault="00612367" w:rsidP="00612367">
      <w:pPr>
        <w:jc w:val="both"/>
      </w:pPr>
      <w:r w:rsidRPr="00612367">
        <w:t>__________________________________________________________________________.</w:t>
      </w:r>
    </w:p>
    <w:p w:rsidR="00612367" w:rsidRPr="00612367" w:rsidRDefault="00612367" w:rsidP="00612367">
      <w:pPr>
        <w:jc w:val="both"/>
      </w:pPr>
      <w:r w:rsidRPr="00612367">
        <w:t xml:space="preserve">    2. Кадастровый номер объекта,  по отношению к которому  устанавливается</w:t>
      </w:r>
    </w:p>
    <w:p w:rsidR="00612367" w:rsidRPr="00612367" w:rsidRDefault="00612367" w:rsidP="00612367">
      <w:pPr>
        <w:jc w:val="both"/>
      </w:pPr>
      <w:r w:rsidRPr="00612367">
        <w:t>прилегающая территория _____________________________________</w:t>
      </w:r>
      <w:r>
        <w:t>_</w:t>
      </w:r>
      <w:r w:rsidRPr="00612367">
        <w:t>______________.</w:t>
      </w:r>
    </w:p>
    <w:p w:rsidR="00612367" w:rsidRPr="00612367" w:rsidRDefault="00612367" w:rsidP="00612367">
      <w:pPr>
        <w:jc w:val="both"/>
      </w:pPr>
      <w:r w:rsidRPr="00612367">
        <w:t xml:space="preserve">    3. Площадь прилегающей территории: _________</w:t>
      </w:r>
      <w:r>
        <w:t>_____________________</w:t>
      </w:r>
      <w:r w:rsidRPr="00612367">
        <w:t>___ (кв. м).</w:t>
      </w:r>
    </w:p>
    <w:p w:rsidR="00612367" w:rsidRPr="00612367" w:rsidRDefault="00612367" w:rsidP="00612367">
      <w:pPr>
        <w:jc w:val="both"/>
      </w:pPr>
      <w:r w:rsidRPr="00612367">
        <w:t xml:space="preserve">    4. Вид  разрешенного  использования  земельного  участка,  по отношению</w:t>
      </w:r>
    </w:p>
    <w:p w:rsidR="00612367" w:rsidRPr="00612367" w:rsidRDefault="00612367" w:rsidP="00612367">
      <w:pPr>
        <w:jc w:val="both"/>
      </w:pPr>
      <w:r w:rsidRPr="00612367">
        <w:t>к которому устанавливается прилегающая территория: ________</w:t>
      </w:r>
      <w:r>
        <w:t>___</w:t>
      </w:r>
      <w:r w:rsidRPr="00612367">
        <w:t>________________</w:t>
      </w:r>
    </w:p>
    <w:p w:rsidR="00612367" w:rsidRPr="00612367" w:rsidRDefault="00612367" w:rsidP="00612367">
      <w:pPr>
        <w:jc w:val="both"/>
      </w:pPr>
      <w:r w:rsidRPr="00612367">
        <w:t>__________________________________________________________________________.</w:t>
      </w:r>
    </w:p>
    <w:p w:rsidR="00612367" w:rsidRPr="002A30BF" w:rsidRDefault="00612367" w:rsidP="00612367">
      <w:pPr>
        <w:jc w:val="both"/>
        <w:rPr>
          <w:sz w:val="20"/>
          <w:szCs w:val="20"/>
        </w:rPr>
      </w:pPr>
      <w:r w:rsidRPr="00612367">
        <w:t xml:space="preserve">                        </w:t>
      </w:r>
      <w:bookmarkStart w:id="0" w:name="_GoBack"/>
      <w:r w:rsidRPr="002A30BF">
        <w:rPr>
          <w:sz w:val="20"/>
          <w:szCs w:val="20"/>
        </w:rPr>
        <w:t xml:space="preserve"> (указывается при наличии)</w:t>
      </w:r>
    </w:p>
    <w:bookmarkEnd w:id="0"/>
    <w:p w:rsidR="00612367" w:rsidRPr="00612367" w:rsidRDefault="00612367" w:rsidP="00612367">
      <w:pPr>
        <w:jc w:val="both"/>
      </w:pPr>
      <w:r w:rsidRPr="00612367">
        <w:t xml:space="preserve">    5. Наличие  объектов  (в  том  числе  благоустройства),   расположенных</w:t>
      </w:r>
    </w:p>
    <w:p w:rsidR="00612367" w:rsidRPr="00612367" w:rsidRDefault="00612367" w:rsidP="00612367">
      <w:pPr>
        <w:jc w:val="both"/>
      </w:pPr>
      <w:r w:rsidRPr="00612367">
        <w:t>на       прилегающей         территории,        с       их        описанием</w:t>
      </w:r>
    </w:p>
    <w:p w:rsidR="00612367" w:rsidRPr="00612367" w:rsidRDefault="00612367" w:rsidP="00612367">
      <w:pPr>
        <w:jc w:val="center"/>
      </w:pPr>
      <w:r w:rsidRPr="00612367">
        <w:t>______</w:t>
      </w:r>
      <w:r>
        <w:t>________________________</w:t>
      </w:r>
      <w:r w:rsidRPr="00612367">
        <w:t>____________________________________.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Графическая часть:</w:t>
      </w:r>
    </w:p>
    <w:p w:rsidR="00612367" w:rsidRPr="00612367" w:rsidRDefault="00612367" w:rsidP="0061236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12367" w:rsidRPr="0061236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Масштаб 1:500 (1:1000)</w:t>
            </w:r>
          </w:p>
        </w:tc>
      </w:tr>
    </w:tbl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Условные обозначения:</w:t>
      </w:r>
    </w:p>
    <w:p w:rsidR="00612367" w:rsidRPr="00612367" w:rsidRDefault="00612367" w:rsidP="0061236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граница прилегающей территории (отображается оранжевым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поворотная точка границ прилегающей территории (отображается оранжевым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58:xx:xxxxxx:xx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58:xx:xxxxxxx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кадастровый квартал (отображается голубым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граница кадастрового квартала (отображается голубым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- - - - 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12367" w:rsidRPr="00612367" w:rsidRDefault="00612367" w:rsidP="00612367">
      <w:pPr>
        <w:jc w:val="center"/>
      </w:pPr>
      <w:r w:rsidRPr="00612367">
        <w:t xml:space="preserve">                                                                         </w:t>
      </w:r>
    </w:p>
    <w:p w:rsidR="00612367" w:rsidRPr="00933DD4" w:rsidRDefault="00612367" w:rsidP="00A6626E">
      <w:pPr>
        <w:jc w:val="center"/>
      </w:pPr>
    </w:p>
    <w:sectPr w:rsidR="00612367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E9" w:rsidRDefault="00D448E9" w:rsidP="0031340B">
      <w:r>
        <w:separator/>
      </w:r>
    </w:p>
  </w:endnote>
  <w:endnote w:type="continuationSeparator" w:id="0">
    <w:p w:rsidR="00D448E9" w:rsidRDefault="00D448E9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E9" w:rsidRDefault="00D448E9" w:rsidP="0031340B">
      <w:r>
        <w:separator/>
      </w:r>
    </w:p>
  </w:footnote>
  <w:footnote w:type="continuationSeparator" w:id="0">
    <w:p w:rsidR="00D448E9" w:rsidRDefault="00D448E9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073FB"/>
    <w:rsid w:val="0016172C"/>
    <w:rsid w:val="00171E8E"/>
    <w:rsid w:val="00173A87"/>
    <w:rsid w:val="001F2E94"/>
    <w:rsid w:val="001F36CC"/>
    <w:rsid w:val="001F6A38"/>
    <w:rsid w:val="00242BAB"/>
    <w:rsid w:val="0026537C"/>
    <w:rsid w:val="00273013"/>
    <w:rsid w:val="00284004"/>
    <w:rsid w:val="002A30BF"/>
    <w:rsid w:val="0031340B"/>
    <w:rsid w:val="0035032B"/>
    <w:rsid w:val="0036396A"/>
    <w:rsid w:val="00390818"/>
    <w:rsid w:val="003C7986"/>
    <w:rsid w:val="003E13E0"/>
    <w:rsid w:val="00447568"/>
    <w:rsid w:val="00485F73"/>
    <w:rsid w:val="004A327E"/>
    <w:rsid w:val="004F3F96"/>
    <w:rsid w:val="00570587"/>
    <w:rsid w:val="00592046"/>
    <w:rsid w:val="005F6ED3"/>
    <w:rsid w:val="00601D03"/>
    <w:rsid w:val="00605AEE"/>
    <w:rsid w:val="00612367"/>
    <w:rsid w:val="00641177"/>
    <w:rsid w:val="006D0DCA"/>
    <w:rsid w:val="006E2AEA"/>
    <w:rsid w:val="007959EE"/>
    <w:rsid w:val="007A086D"/>
    <w:rsid w:val="007D6436"/>
    <w:rsid w:val="007E6018"/>
    <w:rsid w:val="00895217"/>
    <w:rsid w:val="008C1D74"/>
    <w:rsid w:val="00911DBE"/>
    <w:rsid w:val="00933DD4"/>
    <w:rsid w:val="00947CEF"/>
    <w:rsid w:val="00950123"/>
    <w:rsid w:val="009535C0"/>
    <w:rsid w:val="009636E4"/>
    <w:rsid w:val="00972A8A"/>
    <w:rsid w:val="009B61C6"/>
    <w:rsid w:val="00A13E79"/>
    <w:rsid w:val="00A23E06"/>
    <w:rsid w:val="00A42012"/>
    <w:rsid w:val="00A6626E"/>
    <w:rsid w:val="00A91639"/>
    <w:rsid w:val="00AF66A3"/>
    <w:rsid w:val="00B912A1"/>
    <w:rsid w:val="00BF5F55"/>
    <w:rsid w:val="00C072FC"/>
    <w:rsid w:val="00C36690"/>
    <w:rsid w:val="00CE233E"/>
    <w:rsid w:val="00D11699"/>
    <w:rsid w:val="00D333D9"/>
    <w:rsid w:val="00D41D10"/>
    <w:rsid w:val="00D448E9"/>
    <w:rsid w:val="00D57557"/>
    <w:rsid w:val="00D96680"/>
    <w:rsid w:val="00DB4A1D"/>
    <w:rsid w:val="00E97780"/>
    <w:rsid w:val="00EC7E0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16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f"/>
    <w:next w:val="a"/>
    <w:rsid w:val="00485F73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C0C1-5D86-4CAA-9ABA-E43D4CEB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2019-07-25T07:06:00Z</cp:lastPrinted>
  <dcterms:created xsi:type="dcterms:W3CDTF">2019-12-19T05:58:00Z</dcterms:created>
  <dcterms:modified xsi:type="dcterms:W3CDTF">2019-12-19T05:58:00Z</dcterms:modified>
</cp:coreProperties>
</file>