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1D" w:rsidRDefault="00BC4E1D" w:rsidP="00BC4E1D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 w:rsidRPr="00306A62">
        <w:rPr>
          <w:noProof/>
        </w:rPr>
        <w:drawing>
          <wp:inline distT="0" distB="0" distL="0" distR="0" wp14:anchorId="6D3F8507" wp14:editId="38DF4E3C">
            <wp:extent cx="501015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1D" w:rsidRDefault="00BC4E1D" w:rsidP="00BC4E1D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BC4E1D" w:rsidRDefault="00BC4E1D" w:rsidP="00BC4E1D">
      <w:pPr>
        <w:pStyle w:val="a3"/>
        <w:ind w:right="360"/>
        <w:jc w:val="center"/>
      </w:pPr>
      <w:r>
        <w:t>образования Солнечный Тверской области</w:t>
      </w:r>
    </w:p>
    <w:p w:rsidR="00BC4E1D" w:rsidRDefault="00426E43" w:rsidP="00BC4E1D">
      <w:pPr>
        <w:pStyle w:val="a3"/>
        <w:ind w:right="360"/>
        <w:jc w:val="center"/>
      </w:pPr>
      <w:r>
        <w:t>ПЯТЫЙ</w:t>
      </w:r>
      <w:r w:rsidR="00BC4E1D">
        <w:t xml:space="preserve"> СОЗЫВ</w:t>
      </w:r>
    </w:p>
    <w:p w:rsidR="00BC4E1D" w:rsidRDefault="00BC4E1D" w:rsidP="00BC4E1D">
      <w:pPr>
        <w:pStyle w:val="a3"/>
        <w:ind w:right="360"/>
        <w:jc w:val="center"/>
      </w:pPr>
    </w:p>
    <w:p w:rsidR="00BC4E1D" w:rsidRPr="00725B79" w:rsidRDefault="00BC4E1D" w:rsidP="00BC4E1D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BC4E1D" w:rsidRDefault="00BC4E1D" w:rsidP="00BC4E1D"/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BC4E1D" w:rsidTr="00834B6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4E1D" w:rsidRPr="00DF4AD5" w:rsidRDefault="00DF4AD5" w:rsidP="00834B66">
            <w:pPr>
              <w:jc w:val="center"/>
            </w:pPr>
            <w:r>
              <w:t>22.03.2016</w:t>
            </w:r>
          </w:p>
        </w:tc>
        <w:tc>
          <w:tcPr>
            <w:tcW w:w="2608" w:type="dxa"/>
          </w:tcPr>
          <w:p w:rsidR="00BC4E1D" w:rsidRDefault="00BC4E1D" w:rsidP="00834B66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BC4E1D" w:rsidRDefault="00BC4E1D" w:rsidP="00834B66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BC4E1D" w:rsidRDefault="00BC4E1D" w:rsidP="00834B66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4E1D" w:rsidRDefault="00BC4E1D" w:rsidP="00834B66">
            <w:r>
              <w:t xml:space="preserve">№ </w:t>
            </w:r>
            <w:r w:rsidR="00526FA5">
              <w:t>23-5</w:t>
            </w:r>
          </w:p>
        </w:tc>
      </w:tr>
    </w:tbl>
    <w:p w:rsidR="00BC4E1D" w:rsidRDefault="00BC4E1D" w:rsidP="00BC4E1D">
      <w:pPr>
        <w:autoSpaceDE w:val="0"/>
        <w:autoSpaceDN w:val="0"/>
        <w:adjustRightInd w:val="0"/>
        <w:ind w:right="5527"/>
        <w:contextualSpacing/>
        <w:jc w:val="both"/>
      </w:pPr>
    </w:p>
    <w:p w:rsidR="00BC4E1D" w:rsidRPr="001B0C4A" w:rsidRDefault="00A36C13" w:rsidP="00BC4E1D">
      <w:pPr>
        <w:autoSpaceDE w:val="0"/>
        <w:autoSpaceDN w:val="0"/>
        <w:adjustRightInd w:val="0"/>
        <w:ind w:right="5527"/>
        <w:contextualSpacing/>
        <w:jc w:val="both"/>
      </w:pPr>
      <w:r>
        <w:t>О внесении изменений</w:t>
      </w:r>
      <w:r w:rsidR="00BC4E1D">
        <w:t xml:space="preserve"> в Р</w:t>
      </w:r>
      <w:r>
        <w:t>ешение Думы ЗАТО Солнечный от 09.12.2009г. № 191-3</w:t>
      </w:r>
      <w:r w:rsidR="00BC4E1D" w:rsidRPr="001B0C4A">
        <w:t xml:space="preserve"> </w:t>
      </w:r>
    </w:p>
    <w:p w:rsidR="00BC4E1D" w:rsidRDefault="00BC4E1D" w:rsidP="00BC4E1D">
      <w:pPr>
        <w:jc w:val="both"/>
        <w:rPr>
          <w:sz w:val="28"/>
          <w:szCs w:val="28"/>
        </w:rPr>
      </w:pPr>
    </w:p>
    <w:p w:rsidR="00BC4E1D" w:rsidRPr="00426E43" w:rsidRDefault="00BC4E1D" w:rsidP="00BC4E1D">
      <w:pPr>
        <w:pStyle w:val="a8"/>
        <w:ind w:firstLine="709"/>
        <w:jc w:val="both"/>
        <w:rPr>
          <w:sz w:val="24"/>
          <w:szCs w:val="24"/>
        </w:rPr>
      </w:pPr>
      <w:r w:rsidRPr="00426E43">
        <w:rPr>
          <w:sz w:val="24"/>
          <w:szCs w:val="24"/>
        </w:rPr>
        <w:t xml:space="preserve">В целях приведения Положения о порядке проведения конкурса на замещение должности муниципальной службы - Главы администрации ЗАТО Солнечный в соответствие с федеральным и региональным законодательством, рассмотрев протест прокурора города Осташкова от 25.12.2015 года № 42а-15, </w:t>
      </w:r>
      <w:r w:rsidRPr="00426E43">
        <w:rPr>
          <w:color w:val="000000"/>
          <w:sz w:val="24"/>
          <w:szCs w:val="24"/>
        </w:rPr>
        <w:t xml:space="preserve"> </w:t>
      </w:r>
      <w:r w:rsidRPr="00426E43">
        <w:rPr>
          <w:sz w:val="24"/>
          <w:szCs w:val="24"/>
        </w:rPr>
        <w:t>Дума ЗАТО Солнечный</w:t>
      </w:r>
    </w:p>
    <w:p w:rsidR="00BC4E1D" w:rsidRPr="006841A0" w:rsidRDefault="00BC4E1D" w:rsidP="00BC4E1D">
      <w:pPr>
        <w:ind w:firstLine="709"/>
        <w:jc w:val="both"/>
        <w:rPr>
          <w:sz w:val="26"/>
          <w:szCs w:val="26"/>
        </w:rPr>
      </w:pPr>
    </w:p>
    <w:p w:rsidR="00BC4E1D" w:rsidRPr="006841A0" w:rsidRDefault="00BC4E1D" w:rsidP="00BC4E1D">
      <w:pPr>
        <w:jc w:val="center"/>
        <w:rPr>
          <w:sz w:val="26"/>
          <w:szCs w:val="26"/>
        </w:rPr>
      </w:pPr>
      <w:r w:rsidRPr="006841A0">
        <w:rPr>
          <w:sz w:val="26"/>
          <w:szCs w:val="26"/>
        </w:rPr>
        <w:t>РЕШИЛА:</w:t>
      </w:r>
    </w:p>
    <w:p w:rsidR="00BC4E1D" w:rsidRPr="00884EEE" w:rsidRDefault="00BC4E1D" w:rsidP="00BC4E1D">
      <w:pPr>
        <w:jc w:val="center"/>
      </w:pPr>
    </w:p>
    <w:p w:rsidR="00BC4E1D" w:rsidRPr="00BC4E1D" w:rsidRDefault="00BC4E1D" w:rsidP="00BC4E1D">
      <w:pPr>
        <w:pStyle w:val="ConsPlusNormal"/>
        <w:widowControl/>
        <w:numPr>
          <w:ilvl w:val="0"/>
          <w:numId w:val="1"/>
        </w:numPr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E1D">
        <w:rPr>
          <w:rFonts w:ascii="Times New Roman" w:hAnsi="Times New Roman" w:cs="Times New Roman"/>
          <w:sz w:val="24"/>
          <w:szCs w:val="24"/>
        </w:rPr>
        <w:t>Внести следующие изменения  в Положение о порядке проведения конкурса на замещение должности муниципальной службы - Главы администрации ЗАТО Солнечный, утвержденное Решением Думы ЗАТО Солнечный от 09.12.2009 года № 191-3 (далее – Положение):</w:t>
      </w:r>
    </w:p>
    <w:p w:rsidR="00BC4E1D" w:rsidRPr="00BC4E1D" w:rsidRDefault="00BC4E1D" w:rsidP="00BC4E1D">
      <w:pPr>
        <w:pStyle w:val="ConsPlusNormal"/>
        <w:widowControl/>
        <w:numPr>
          <w:ilvl w:val="1"/>
          <w:numId w:val="1"/>
        </w:numPr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E1D">
        <w:rPr>
          <w:rFonts w:ascii="Times New Roman" w:hAnsi="Times New Roman" w:cs="Times New Roman"/>
          <w:sz w:val="24"/>
          <w:szCs w:val="24"/>
        </w:rPr>
        <w:t xml:space="preserve"> </w:t>
      </w:r>
      <w:r w:rsidR="006E6A4C" w:rsidRPr="006E6A4C">
        <w:rPr>
          <w:rFonts w:ascii="Times New Roman" w:hAnsi="Times New Roman" w:cs="Times New Roman"/>
          <w:sz w:val="24"/>
          <w:szCs w:val="24"/>
        </w:rPr>
        <w:t xml:space="preserve"> </w:t>
      </w:r>
      <w:r w:rsidR="006E6A4C">
        <w:rPr>
          <w:rFonts w:ascii="Times New Roman" w:hAnsi="Times New Roman" w:cs="Times New Roman"/>
          <w:sz w:val="24"/>
          <w:szCs w:val="24"/>
        </w:rPr>
        <w:t>Пункт 3.1. раздела 3.</w:t>
      </w:r>
      <w:r w:rsidR="006E6A4C" w:rsidRPr="00B27361"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  <w:r w:rsidR="006E6A4C">
        <w:rPr>
          <w:rFonts w:ascii="Times New Roman" w:hAnsi="Times New Roman" w:cs="Times New Roman"/>
          <w:sz w:val="24"/>
          <w:szCs w:val="24"/>
        </w:rPr>
        <w:t xml:space="preserve"> указанного Положения</w:t>
      </w:r>
      <w:r w:rsidR="006E6A4C" w:rsidRPr="00BC4E1D">
        <w:rPr>
          <w:rFonts w:ascii="Times New Roman" w:hAnsi="Times New Roman" w:cs="Times New Roman"/>
          <w:sz w:val="24"/>
          <w:szCs w:val="24"/>
        </w:rPr>
        <w:t xml:space="preserve"> </w:t>
      </w:r>
      <w:r w:rsidR="006E6A4C">
        <w:rPr>
          <w:rFonts w:ascii="Times New Roman" w:hAnsi="Times New Roman" w:cs="Times New Roman"/>
          <w:sz w:val="24"/>
          <w:szCs w:val="24"/>
        </w:rPr>
        <w:t>изложить</w:t>
      </w:r>
      <w:r w:rsidRPr="00BC4E1D">
        <w:rPr>
          <w:rFonts w:ascii="Times New Roman" w:hAnsi="Times New Roman" w:cs="Times New Roman"/>
          <w:sz w:val="24"/>
          <w:szCs w:val="24"/>
        </w:rPr>
        <w:t xml:space="preserve"> </w:t>
      </w:r>
      <w:r w:rsidRPr="00BC4E1D">
        <w:rPr>
          <w:rFonts w:ascii="Times New Roman" w:hAnsi="Times New Roman"/>
          <w:sz w:val="24"/>
          <w:szCs w:val="24"/>
        </w:rPr>
        <w:t>в следующей редакции:</w:t>
      </w:r>
    </w:p>
    <w:p w:rsidR="00BC4E1D" w:rsidRPr="00BC4E1D" w:rsidRDefault="00BC4E1D" w:rsidP="00BC4E1D">
      <w:pPr>
        <w:pStyle w:val="ConsPlusNormal"/>
        <w:widowControl/>
        <w:ind w:left="709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3016" w:rsidRPr="004C3016" w:rsidRDefault="006E6A4C" w:rsidP="004C30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16">
        <w:rPr>
          <w:rFonts w:ascii="Times New Roman" w:hAnsi="Times New Roman" w:cs="Times New Roman"/>
          <w:sz w:val="24"/>
          <w:szCs w:val="24"/>
        </w:rPr>
        <w:t xml:space="preserve">«3.1. </w:t>
      </w:r>
      <w:r w:rsidR="00BC4E1D" w:rsidRPr="004C3016">
        <w:rPr>
          <w:rFonts w:ascii="Times New Roman" w:hAnsi="Times New Roman" w:cs="Times New Roman"/>
          <w:sz w:val="24"/>
          <w:szCs w:val="24"/>
        </w:rPr>
        <w:t xml:space="preserve"> </w:t>
      </w:r>
      <w:r w:rsidR="004C3016" w:rsidRPr="004C3016">
        <w:rPr>
          <w:rFonts w:ascii="Times New Roman" w:hAnsi="Times New Roman" w:cs="Times New Roman"/>
          <w:sz w:val="24"/>
          <w:szCs w:val="24"/>
        </w:rPr>
        <w:t>Требования для замещения должности главы администрации устанавливаются федеральным законодательством, законодательством Тверской области и Уставом ЗАТО Солнечный.</w:t>
      </w:r>
    </w:p>
    <w:p w:rsidR="004C3016" w:rsidRPr="004C3016" w:rsidRDefault="004C3016" w:rsidP="004C301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016">
        <w:rPr>
          <w:rFonts w:ascii="Times New Roman" w:hAnsi="Times New Roman" w:cs="Times New Roman"/>
          <w:sz w:val="24"/>
          <w:szCs w:val="24"/>
        </w:rPr>
        <w:t xml:space="preserve">Главой администрации  ЗАТО Солнечный может быть назначен гражданин, </w:t>
      </w:r>
      <w:r w:rsidRPr="004C30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достигший возраста 18 лет, владеющий государственным языком Российской Федерации и соответствующий квалификационным требованиям, установленным в соответствии с  Федеральным </w:t>
      </w:r>
      <w:hyperlink r:id="rId8" w:history="1">
        <w:r w:rsidRPr="004C301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4C30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«О муниципальной службе в Российской Федерации» от 02.03.1997 года № 25-ФЗ, для замещения должностей муниципальной службы, при отсутствии обстоятельств, указанных в </w:t>
      </w:r>
      <w:hyperlink r:id="rId9" w:history="1">
        <w:r w:rsidRPr="004C301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13</w:t>
        </w:r>
      </w:hyperlink>
      <w:r w:rsidRPr="004C30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РФ «О муниципальной службе в Российской Федерации» от 02.03.1997 года № 25-ФЗ, в качестве ограничений, связанных с муниципальной службой.</w:t>
      </w:r>
    </w:p>
    <w:p w:rsidR="004C3016" w:rsidRPr="00B57585" w:rsidRDefault="004C3016" w:rsidP="004C3016">
      <w:pPr>
        <w:pStyle w:val="ab"/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57585">
        <w:rPr>
          <w:sz w:val="24"/>
          <w:szCs w:val="24"/>
        </w:rPr>
        <w:t>К кандидату на замещение должности главы администрации предъявляются следующие квалификационные требования:</w:t>
      </w:r>
    </w:p>
    <w:p w:rsidR="004C3016" w:rsidRPr="00CE0969" w:rsidRDefault="004C3016" w:rsidP="004C3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9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336F6">
        <w:rPr>
          <w:rFonts w:ascii="Times New Roman" w:hAnsi="Times New Roman" w:cs="Times New Roman"/>
          <w:sz w:val="24"/>
          <w:szCs w:val="24"/>
        </w:rPr>
        <w:t xml:space="preserve"> </w:t>
      </w:r>
      <w:r w:rsidRPr="00CE0969">
        <w:rPr>
          <w:rFonts w:ascii="Times New Roman" w:hAnsi="Times New Roman" w:cs="Times New Roman"/>
          <w:sz w:val="24"/>
          <w:szCs w:val="24"/>
          <w:u w:val="single"/>
        </w:rPr>
        <w:t>к уровню профессионального образования</w:t>
      </w:r>
      <w:r w:rsidRPr="00CE0969">
        <w:rPr>
          <w:rFonts w:ascii="Times New Roman" w:hAnsi="Times New Roman" w:cs="Times New Roman"/>
          <w:sz w:val="24"/>
          <w:szCs w:val="24"/>
        </w:rPr>
        <w:t xml:space="preserve">:  </w:t>
      </w:r>
      <w:r w:rsidRPr="007336F6">
        <w:rPr>
          <w:rFonts w:ascii="Times New Roman" w:hAnsi="Times New Roman" w:cs="Times New Roman"/>
          <w:sz w:val="24"/>
          <w:szCs w:val="24"/>
        </w:rPr>
        <w:t>наличие высшего образования</w:t>
      </w:r>
      <w:r w:rsidRPr="00CE0969">
        <w:rPr>
          <w:rFonts w:ascii="Times New Roman" w:hAnsi="Times New Roman" w:cs="Times New Roman"/>
          <w:sz w:val="24"/>
          <w:szCs w:val="24"/>
        </w:rPr>
        <w:t>;</w:t>
      </w:r>
    </w:p>
    <w:p w:rsidR="004C3016" w:rsidRPr="00CE0969" w:rsidRDefault="004C3016" w:rsidP="004C301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0969">
        <w:rPr>
          <w:rFonts w:ascii="Times New Roman" w:hAnsi="Times New Roman" w:cs="Times New Roman"/>
          <w:sz w:val="24"/>
          <w:szCs w:val="24"/>
        </w:rPr>
        <w:t xml:space="preserve">- </w:t>
      </w:r>
      <w:r w:rsidRPr="00CE0969">
        <w:rPr>
          <w:rFonts w:ascii="Times New Roman" w:hAnsi="Times New Roman" w:cs="Times New Roman"/>
          <w:sz w:val="24"/>
          <w:szCs w:val="24"/>
          <w:u w:val="single"/>
        </w:rPr>
        <w:t>к стажу муниципальной службы (государственной службы) или стажу работы по специальности, направлению подготовки</w:t>
      </w:r>
      <w:r w:rsidRPr="00CE0969">
        <w:rPr>
          <w:rFonts w:ascii="Times New Roman" w:hAnsi="Times New Roman" w:cs="Times New Roman"/>
          <w:sz w:val="24"/>
          <w:szCs w:val="24"/>
        </w:rPr>
        <w:t xml:space="preserve">: </w:t>
      </w:r>
      <w:r w:rsidRPr="00CE0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стаж муниципальной службы (государственной службы) не менее 2 лет или стаж работы по специальности, направлению подготовки не менее 3 лет;</w:t>
      </w:r>
    </w:p>
    <w:p w:rsidR="004C3016" w:rsidRPr="00CE0969" w:rsidRDefault="004C3016" w:rsidP="004C301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0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E096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к профессиональным знаниям и навыкам, необходимым для исполнения должностных обязанностей</w:t>
      </w:r>
      <w:r w:rsidRPr="00CE0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знание </w:t>
      </w:r>
      <w:hyperlink r:id="rId10" w:history="1">
        <w:r w:rsidRPr="00CE096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Конституции</w:t>
        </w:r>
      </w:hyperlink>
      <w:r w:rsidRPr="00CE0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</w:t>
      </w:r>
      <w:r w:rsidRPr="00CE096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Федерации, </w:t>
      </w:r>
      <w:hyperlink r:id="rId11" w:history="1">
        <w:r w:rsidRPr="00CE096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Устава</w:t>
        </w:r>
      </w:hyperlink>
      <w:r w:rsidRPr="00CE0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Тверской области, законов и иных нормативных правовых актов Тверской области и нормативных правовых актов соответствующего муниципального образования - в рамках компетенции, а также основ организации прохождения муниципальной службы, служебного распорядка, порядка работы со служебной информацией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4C3016" w:rsidRPr="007336F6" w:rsidRDefault="004C3016" w:rsidP="004C3016">
      <w:pPr>
        <w:autoSpaceDE w:val="0"/>
        <w:autoSpaceDN w:val="0"/>
        <w:adjustRightInd w:val="0"/>
        <w:ind w:firstLine="540"/>
        <w:jc w:val="both"/>
      </w:pPr>
      <w:r w:rsidRPr="007336F6">
        <w:t>навыки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и муниципальными органами и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 анализа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принятия новых подходов в решении поставленных задач, квалиф</w:t>
      </w:r>
      <w:r w:rsidRPr="00CE0969">
        <w:t>ицированной работы с гражданами.</w:t>
      </w:r>
      <w:r w:rsidR="00B57585">
        <w:t>».</w:t>
      </w:r>
    </w:p>
    <w:p w:rsidR="006E6A4C" w:rsidRPr="00BC4E1D" w:rsidRDefault="006E6A4C" w:rsidP="006E6A4C">
      <w:pPr>
        <w:jc w:val="both"/>
      </w:pPr>
    </w:p>
    <w:p w:rsidR="006E6A4C" w:rsidRPr="00BC4E1D" w:rsidRDefault="006E6A4C" w:rsidP="006E6A4C">
      <w:pPr>
        <w:pStyle w:val="ConsPlusNormal"/>
        <w:widowControl/>
        <w:numPr>
          <w:ilvl w:val="1"/>
          <w:numId w:val="1"/>
        </w:numPr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E1D">
        <w:rPr>
          <w:rFonts w:ascii="Times New Roman" w:hAnsi="Times New Roman" w:cs="Times New Roman"/>
          <w:sz w:val="24"/>
          <w:szCs w:val="24"/>
        </w:rPr>
        <w:t xml:space="preserve"> </w:t>
      </w:r>
      <w:r w:rsidRPr="006E6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3.4. раздела 3.</w:t>
      </w:r>
      <w:r w:rsidRPr="00B27361"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Положения</w:t>
      </w:r>
      <w:r w:rsidRPr="00BC4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r w:rsidRPr="00BC4E1D">
        <w:rPr>
          <w:rFonts w:ascii="Times New Roman" w:hAnsi="Times New Roman" w:cs="Times New Roman"/>
          <w:sz w:val="24"/>
          <w:szCs w:val="24"/>
        </w:rPr>
        <w:t xml:space="preserve"> </w:t>
      </w:r>
      <w:r w:rsidRPr="00BC4E1D">
        <w:rPr>
          <w:rFonts w:ascii="Times New Roman" w:hAnsi="Times New Roman"/>
          <w:sz w:val="24"/>
          <w:szCs w:val="24"/>
        </w:rPr>
        <w:t>в следующей редакции:</w:t>
      </w:r>
    </w:p>
    <w:p w:rsidR="006E6A4C" w:rsidRPr="00DF4AD5" w:rsidRDefault="006E6A4C" w:rsidP="006E6A4C">
      <w:pPr>
        <w:pStyle w:val="ConsPlusNormal"/>
        <w:widowControl/>
        <w:ind w:left="709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6A4C" w:rsidRPr="00DF4AD5" w:rsidRDefault="006E6A4C" w:rsidP="00DF4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AD5">
        <w:rPr>
          <w:rFonts w:ascii="Times New Roman" w:hAnsi="Times New Roman" w:cs="Times New Roman"/>
          <w:sz w:val="24"/>
          <w:szCs w:val="24"/>
        </w:rPr>
        <w:t xml:space="preserve">«3.4.  </w:t>
      </w:r>
      <w:r w:rsidR="004C6227" w:rsidRPr="00DF4AD5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C6227" w:rsidRPr="00DF4AD5" w:rsidRDefault="004C6227" w:rsidP="004C6227">
      <w:pPr>
        <w:jc w:val="both"/>
      </w:pPr>
      <w:r w:rsidRPr="00DF4AD5">
        <w:t>- собственноручно заполненная и подписанная анкета по форме, установленной уполномоченным Правительством Российской Федерации федеральным органом исполнительной власти;</w:t>
      </w:r>
    </w:p>
    <w:p w:rsidR="004C6227" w:rsidRPr="00DF4AD5" w:rsidRDefault="002C3EE7" w:rsidP="002C3E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33"/>
      <w:r w:rsidRPr="00DF4AD5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4C6227" w:rsidRPr="00DF4AD5">
        <w:rPr>
          <w:rFonts w:ascii="Times New Roman" w:hAnsi="Times New Roman" w:cs="Times New Roman"/>
          <w:sz w:val="24"/>
          <w:szCs w:val="24"/>
        </w:rPr>
        <w:t>паспорт</w:t>
      </w:r>
      <w:r w:rsidRPr="00DF4AD5">
        <w:rPr>
          <w:rFonts w:ascii="Times New Roman" w:hAnsi="Times New Roman" w:cs="Times New Roman"/>
          <w:sz w:val="24"/>
          <w:szCs w:val="24"/>
        </w:rPr>
        <w:t>а (подлинный документ предъявляется лично при прибытии на конкурс);</w:t>
      </w:r>
    </w:p>
    <w:p w:rsidR="004C6227" w:rsidRPr="00DF4AD5" w:rsidRDefault="002C3EE7" w:rsidP="004C6227">
      <w:pPr>
        <w:jc w:val="both"/>
      </w:pPr>
      <w:bookmarkStart w:id="2" w:name="sub_1634"/>
      <w:bookmarkEnd w:id="1"/>
      <w:r w:rsidRPr="00DF4AD5">
        <w:t>- копия трудовой книжки, заверенная по месту работы либо нотариально (з</w:t>
      </w:r>
      <w:r w:rsidR="004C6227" w:rsidRPr="00DF4AD5">
        <w:t>а исключением случаев, когда трудовой договор (контракт) заключается впервые</w:t>
      </w:r>
      <w:r w:rsidRPr="00DF4AD5">
        <w:t>)</w:t>
      </w:r>
      <w:r w:rsidR="004C6227" w:rsidRPr="00DF4AD5">
        <w:t>;</w:t>
      </w:r>
    </w:p>
    <w:p w:rsidR="004C6227" w:rsidRPr="00DF4AD5" w:rsidRDefault="002C3EE7" w:rsidP="004C6227">
      <w:pPr>
        <w:jc w:val="both"/>
      </w:pPr>
      <w:bookmarkStart w:id="3" w:name="sub_1635"/>
      <w:bookmarkEnd w:id="2"/>
      <w:r w:rsidRPr="00DF4AD5">
        <w:t xml:space="preserve">- копия </w:t>
      </w:r>
      <w:r w:rsidR="004C6227" w:rsidRPr="00DF4AD5">
        <w:t>документ</w:t>
      </w:r>
      <w:r w:rsidRPr="00DF4AD5">
        <w:t>а</w:t>
      </w:r>
      <w:r w:rsidR="004C6227" w:rsidRPr="00DF4AD5">
        <w:t xml:space="preserve"> об образовании</w:t>
      </w:r>
      <w:r w:rsidRPr="00DF4AD5">
        <w:t>, заверенная по месту работы либо нотариально</w:t>
      </w:r>
      <w:r w:rsidR="004C6227" w:rsidRPr="00DF4AD5">
        <w:t>;</w:t>
      </w:r>
    </w:p>
    <w:p w:rsidR="004C6227" w:rsidRPr="00DF4AD5" w:rsidRDefault="002C3EE7" w:rsidP="004C6227">
      <w:pPr>
        <w:jc w:val="both"/>
      </w:pPr>
      <w:bookmarkStart w:id="4" w:name="sub_1636"/>
      <w:bookmarkEnd w:id="3"/>
      <w:r w:rsidRPr="00DF4AD5">
        <w:t xml:space="preserve">- копия </w:t>
      </w:r>
      <w:hyperlink r:id="rId12" w:history="1">
        <w:r w:rsidRPr="00DF4AD5">
          <w:t>страхового</w:t>
        </w:r>
        <w:r w:rsidR="004C6227" w:rsidRPr="00DF4AD5">
          <w:t xml:space="preserve"> свидетельств</w:t>
        </w:r>
        <w:r w:rsidRPr="00DF4AD5">
          <w:t>а</w:t>
        </w:r>
      </w:hyperlink>
      <w:r w:rsidR="004C6227" w:rsidRPr="00DF4AD5"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4C6227" w:rsidRPr="00DF4AD5" w:rsidRDefault="002C3EE7" w:rsidP="004C6227">
      <w:pPr>
        <w:jc w:val="both"/>
      </w:pPr>
      <w:bookmarkStart w:id="5" w:name="sub_1637"/>
      <w:bookmarkEnd w:id="4"/>
      <w:r w:rsidRPr="00DF4AD5">
        <w:t xml:space="preserve">- копия </w:t>
      </w:r>
      <w:hyperlink r:id="rId13" w:history="1">
        <w:r w:rsidR="004C6227" w:rsidRPr="00DF4AD5">
          <w:t>свидетельств</w:t>
        </w:r>
        <w:r w:rsidRPr="00DF4AD5">
          <w:t>а</w:t>
        </w:r>
      </w:hyperlink>
      <w:r w:rsidR="004C6227" w:rsidRPr="00DF4AD5"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5"/>
    <w:p w:rsidR="004C6227" w:rsidRPr="00DF4AD5" w:rsidRDefault="002C3EE7" w:rsidP="004C6227">
      <w:pPr>
        <w:jc w:val="both"/>
      </w:pPr>
      <w:r w:rsidRPr="00DF4AD5">
        <w:t>- копия документа</w:t>
      </w:r>
      <w:r w:rsidR="004C6227" w:rsidRPr="00DF4AD5">
        <w:t xml:space="preserve"> воинского учета - для граждан, пребывающих в запасе, и лиц, подлежащих призыву на военную службу;</w:t>
      </w:r>
    </w:p>
    <w:p w:rsidR="004C6227" w:rsidRPr="00DF4AD5" w:rsidRDefault="002C3EE7" w:rsidP="004C6227">
      <w:pPr>
        <w:jc w:val="both"/>
      </w:pPr>
      <w:r w:rsidRPr="00DF4AD5">
        <w:t xml:space="preserve">- </w:t>
      </w:r>
      <w:r w:rsidR="004C6227" w:rsidRPr="00DF4AD5"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C3EE7" w:rsidRPr="00DF4AD5" w:rsidRDefault="002C3EE7" w:rsidP="008B74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310"/>
      <w:r w:rsidRPr="00DF4AD5">
        <w:rPr>
          <w:rFonts w:ascii="Times New Roman" w:hAnsi="Times New Roman" w:cs="Times New Roman"/>
          <w:sz w:val="24"/>
          <w:szCs w:val="24"/>
        </w:rPr>
        <w:t>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B7410" w:rsidRPr="00DF4AD5">
        <w:rPr>
          <w:rFonts w:ascii="Times New Roman" w:hAnsi="Times New Roman" w:cs="Times New Roman"/>
          <w:sz w:val="24"/>
          <w:szCs w:val="24"/>
        </w:rPr>
        <w:t>, за год, предшествующий году поступления на муниципальную службу.</w:t>
      </w:r>
      <w:r w:rsidRPr="00DF4AD5">
        <w:rPr>
          <w:rFonts w:ascii="Times New Roman" w:hAnsi="Times New Roman" w:cs="Times New Roman"/>
          <w:sz w:val="24"/>
          <w:szCs w:val="24"/>
        </w:rPr>
        <w:t xml:space="preserve"> Указанные сведени</w:t>
      </w:r>
      <w:r w:rsidR="008B7410" w:rsidRPr="00DF4AD5">
        <w:rPr>
          <w:rFonts w:ascii="Times New Roman" w:hAnsi="Times New Roman" w:cs="Times New Roman"/>
          <w:sz w:val="24"/>
          <w:szCs w:val="24"/>
        </w:rPr>
        <w:t xml:space="preserve">я представляются </w:t>
      </w:r>
      <w:r w:rsidRPr="00DF4AD5">
        <w:rPr>
          <w:rFonts w:ascii="Times New Roman" w:hAnsi="Times New Roman" w:cs="Times New Roman"/>
          <w:sz w:val="24"/>
          <w:szCs w:val="24"/>
        </w:rPr>
        <w:t>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</w:t>
      </w:r>
      <w:r w:rsidR="008B7410" w:rsidRPr="00DF4AD5">
        <w:rPr>
          <w:rFonts w:ascii="Times New Roman" w:hAnsi="Times New Roman" w:cs="Times New Roman"/>
          <w:sz w:val="24"/>
          <w:szCs w:val="24"/>
        </w:rPr>
        <w:t>и Тверской области;</w:t>
      </w:r>
    </w:p>
    <w:bookmarkEnd w:id="6"/>
    <w:p w:rsidR="00DF4AD5" w:rsidRPr="00DF4AD5" w:rsidRDefault="008B7410" w:rsidP="00DF4A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AD5">
        <w:rPr>
          <w:rFonts w:ascii="Times New Roman" w:hAnsi="Times New Roman" w:cs="Times New Roman"/>
          <w:sz w:val="24"/>
          <w:szCs w:val="24"/>
        </w:rPr>
        <w:t>-</w:t>
      </w:r>
      <w:r w:rsidR="00A96B44" w:rsidRPr="00DF4AD5">
        <w:rPr>
          <w:rFonts w:ascii="Times New Roman" w:hAnsi="Times New Roman" w:cs="Times New Roman"/>
          <w:sz w:val="24"/>
          <w:szCs w:val="24"/>
        </w:rPr>
        <w:t xml:space="preserve"> </w:t>
      </w:r>
      <w:r w:rsidR="00DF4AD5" w:rsidRPr="00DF4AD5">
        <w:rPr>
          <w:rFonts w:ascii="Times New Roman" w:hAnsi="Times New Roman" w:cs="Times New Roman"/>
          <w:sz w:val="24"/>
          <w:szCs w:val="24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</w:t>
      </w:r>
      <w:hyperlink r:id="rId14" w:history="1">
        <w:r w:rsidR="00DF4AD5" w:rsidRPr="00DF4AD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DF4AD5" w:rsidRPr="00DF4AD5">
        <w:rPr>
          <w:rFonts w:ascii="Times New Roman" w:hAnsi="Times New Roman" w:cs="Times New Roman"/>
          <w:sz w:val="24"/>
          <w:szCs w:val="24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8B7410" w:rsidRPr="00DF4AD5" w:rsidRDefault="00DF4AD5" w:rsidP="00A96B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AD5">
        <w:rPr>
          <w:rFonts w:ascii="Times New Roman" w:hAnsi="Times New Roman" w:cs="Times New Roman"/>
          <w:sz w:val="24"/>
          <w:szCs w:val="24"/>
        </w:rPr>
        <w:t xml:space="preserve">     По желанию гражданином</w:t>
      </w:r>
      <w:r w:rsidR="008B7410" w:rsidRPr="00DF4AD5">
        <w:rPr>
          <w:rFonts w:ascii="Times New Roman" w:hAnsi="Times New Roman" w:cs="Times New Roman"/>
          <w:sz w:val="24"/>
          <w:szCs w:val="24"/>
        </w:rPr>
        <w:t xml:space="preserve"> могут быть представлены иные документы, характеризующие его профессиональную подготовку, рекомендательные письма, характеристика с места </w:t>
      </w:r>
      <w:r w:rsidR="008B7410" w:rsidRPr="00DF4AD5">
        <w:rPr>
          <w:rFonts w:ascii="Times New Roman" w:hAnsi="Times New Roman" w:cs="Times New Roman"/>
          <w:sz w:val="24"/>
          <w:szCs w:val="24"/>
        </w:rPr>
        <w:lastRenderedPageBreak/>
        <w:t>работы, о повышении квалификации, документы об участии в различных конкурсах на лучшего по профессии.</w:t>
      </w:r>
      <w:r w:rsidRPr="00DF4AD5">
        <w:rPr>
          <w:rFonts w:ascii="Times New Roman" w:hAnsi="Times New Roman" w:cs="Times New Roman"/>
          <w:sz w:val="24"/>
          <w:szCs w:val="24"/>
        </w:rPr>
        <w:t>».</w:t>
      </w:r>
    </w:p>
    <w:p w:rsidR="00BC4E1D" w:rsidRPr="00BC4E1D" w:rsidRDefault="00BC4E1D" w:rsidP="00DF4AD5"/>
    <w:p w:rsidR="00DF4AD5" w:rsidRDefault="00BC4E1D" w:rsidP="00DF4AD5">
      <w:pPr>
        <w:pStyle w:val="ConsPlusNormal"/>
        <w:widowControl/>
        <w:numPr>
          <w:ilvl w:val="0"/>
          <w:numId w:val="1"/>
        </w:numPr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E1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DF4AD5" w:rsidRDefault="00DF4AD5" w:rsidP="00DF4AD5">
      <w:pPr>
        <w:pStyle w:val="ConsPlusNormal"/>
        <w:widowControl/>
        <w:ind w:left="28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4E1D" w:rsidRPr="00DF4AD5" w:rsidRDefault="00BC4E1D" w:rsidP="00DF4AD5">
      <w:pPr>
        <w:pStyle w:val="ConsPlusNormal"/>
        <w:widowControl/>
        <w:numPr>
          <w:ilvl w:val="0"/>
          <w:numId w:val="1"/>
        </w:numPr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4AD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даты </w:t>
      </w:r>
      <w:r w:rsidR="00AD0794" w:rsidRPr="00DF4AD5">
        <w:rPr>
          <w:rFonts w:ascii="Times New Roman" w:hAnsi="Times New Roman" w:cs="Times New Roman"/>
          <w:sz w:val="24"/>
          <w:szCs w:val="24"/>
        </w:rPr>
        <w:t xml:space="preserve">его </w:t>
      </w:r>
      <w:r w:rsidRPr="00DF4AD5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BC4E1D" w:rsidRPr="006841A0" w:rsidRDefault="00BC4E1D" w:rsidP="00BC4E1D">
      <w:pPr>
        <w:rPr>
          <w:sz w:val="26"/>
          <w:szCs w:val="26"/>
        </w:rPr>
      </w:pPr>
    </w:p>
    <w:p w:rsidR="00BC4E1D" w:rsidRPr="006841A0" w:rsidRDefault="00BC4E1D" w:rsidP="00BC4E1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AD0794" w:rsidRPr="00864CD0" w:rsidTr="00834B66">
        <w:tc>
          <w:tcPr>
            <w:tcW w:w="4658" w:type="dxa"/>
          </w:tcPr>
          <w:p w:rsidR="00AD0794" w:rsidRPr="00864CD0" w:rsidRDefault="00AD0794" w:rsidP="00834B66">
            <w:r>
              <w:rPr>
                <w:i/>
              </w:rPr>
              <w:t xml:space="preserve">     </w:t>
            </w:r>
            <w:r w:rsidRPr="00864CD0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AD0794" w:rsidRPr="00864CD0" w:rsidRDefault="00AD0794" w:rsidP="00834B66">
            <w:pPr>
              <w:jc w:val="right"/>
            </w:pPr>
            <w:r w:rsidRPr="00864CD0">
              <w:rPr>
                <w:i/>
              </w:rPr>
              <w:t>Е.А. Гаголина</w:t>
            </w:r>
          </w:p>
        </w:tc>
      </w:tr>
    </w:tbl>
    <w:p w:rsidR="00BC4E1D" w:rsidRDefault="00BC4E1D" w:rsidP="00BC4E1D"/>
    <w:p w:rsidR="002479A3" w:rsidRDefault="002479A3"/>
    <w:sectPr w:rsidR="002479A3" w:rsidSect="001E3875">
      <w:footerReference w:type="even" r:id="rId15"/>
      <w:footerReference w:type="default" r:id="rId16"/>
      <w:pgSz w:w="11907" w:h="16840" w:code="9"/>
      <w:pgMar w:top="851" w:right="850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EC" w:rsidRDefault="006A5DEC">
      <w:r>
        <w:separator/>
      </w:r>
    </w:p>
  </w:endnote>
  <w:endnote w:type="continuationSeparator" w:id="0">
    <w:p w:rsidR="006A5DEC" w:rsidRDefault="006A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5" w:rsidRDefault="00DF4A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3875" w:rsidRDefault="006A5D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5" w:rsidRDefault="00DF4AD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5275">
      <w:rPr>
        <w:noProof/>
      </w:rPr>
      <w:t>1</w:t>
    </w:r>
    <w:r>
      <w:fldChar w:fldCharType="end"/>
    </w:r>
  </w:p>
  <w:p w:rsidR="001E3875" w:rsidRDefault="006A5D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EC" w:rsidRDefault="006A5DEC">
      <w:r>
        <w:separator/>
      </w:r>
    </w:p>
  </w:footnote>
  <w:footnote w:type="continuationSeparator" w:id="0">
    <w:p w:rsidR="006A5DEC" w:rsidRDefault="006A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2EC"/>
    <w:multiLevelType w:val="multilevel"/>
    <w:tmpl w:val="499C536A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1D"/>
    <w:rsid w:val="002479A3"/>
    <w:rsid w:val="002C3EE7"/>
    <w:rsid w:val="00426E43"/>
    <w:rsid w:val="004C3016"/>
    <w:rsid w:val="004C6227"/>
    <w:rsid w:val="00526FA5"/>
    <w:rsid w:val="006A5DEC"/>
    <w:rsid w:val="006E6A4C"/>
    <w:rsid w:val="008B7410"/>
    <w:rsid w:val="008F08F7"/>
    <w:rsid w:val="00A36C13"/>
    <w:rsid w:val="00A96B44"/>
    <w:rsid w:val="00AD0794"/>
    <w:rsid w:val="00B45275"/>
    <w:rsid w:val="00B57585"/>
    <w:rsid w:val="00BC4E1D"/>
    <w:rsid w:val="00C36D47"/>
    <w:rsid w:val="00DF4AD5"/>
    <w:rsid w:val="00E3501B"/>
    <w:rsid w:val="00E840BC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0ACD9-2192-4FBB-9F7B-3036471E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4E1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C4E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C4E1D"/>
  </w:style>
  <w:style w:type="paragraph" w:customStyle="1" w:styleId="ConsPlusNormal">
    <w:name w:val="ConsPlusNormal"/>
    <w:rsid w:val="00BC4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C4E1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Гипертекстовая ссылка"/>
    <w:uiPriority w:val="99"/>
    <w:rsid w:val="00BC4E1D"/>
    <w:rPr>
      <w:b w:val="0"/>
      <w:bCs w:val="0"/>
      <w:color w:val="008000"/>
    </w:rPr>
  </w:style>
  <w:style w:type="paragraph" w:styleId="aa">
    <w:name w:val="List Paragraph"/>
    <w:basedOn w:val="a"/>
    <w:uiPriority w:val="34"/>
    <w:qFormat/>
    <w:rsid w:val="00BC4E1D"/>
    <w:pPr>
      <w:ind w:left="720"/>
      <w:contextualSpacing/>
    </w:pPr>
  </w:style>
  <w:style w:type="paragraph" w:styleId="ab">
    <w:name w:val="Body Text"/>
    <w:basedOn w:val="a"/>
    <w:link w:val="ac"/>
    <w:rsid w:val="004C3016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C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uiPriority w:val="99"/>
    <w:rsid w:val="00DF4A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807E8AC90DBCC71108648DC92FB6FF62CE1B5C37C3BF1E40BDCC4CE6EA93CC064E09A03CDA358d9cDL" TargetMode="External"/><Relationship Id="rId13" Type="http://schemas.openxmlformats.org/officeDocument/2006/relationships/hyperlink" Target="garantF1://12089865.5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006192.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BF8EAAB857C89ACD3DCB9AD5F4F59FA28AD8AC59F88C281030809E43837B32C1D751EF43FB1FA7293011B616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7BF8EAAB857C89ACD3DD597C398AF91A68981A454ACD2741B3AD5BC1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807E8AC90DBCC71108648DC92FB6FF62CE1B5C37C3BF1E40BDCC4CE6EA93CC064E09A03CDA354d9cAL" TargetMode="External"/><Relationship Id="rId14" Type="http://schemas.openxmlformats.org/officeDocument/2006/relationships/hyperlink" Target="consultantplus://offline/ref=D10C7E24437CE415DE7E550D743749CDDC10DEF76CA8050BB4244FA9D42D5468330563346D44B793tC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2016-03-23T08:53:00Z</dcterms:created>
  <dcterms:modified xsi:type="dcterms:W3CDTF">2016-03-23T08:53:00Z</dcterms:modified>
</cp:coreProperties>
</file>