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6D" w:rsidRPr="000125A4" w:rsidRDefault="005F516D" w:rsidP="005F516D">
      <w:pPr>
        <w:pStyle w:val="a3"/>
        <w:ind w:right="360"/>
        <w:jc w:val="center"/>
        <w:rPr>
          <w:lang w:val="en-US"/>
        </w:rPr>
      </w:pPr>
      <w:r w:rsidRPr="000125A4">
        <w:rPr>
          <w:noProof/>
        </w:rPr>
        <w:drawing>
          <wp:inline distT="0" distB="0" distL="0" distR="0" wp14:anchorId="65C3DE18" wp14:editId="262C20E0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D" w:rsidRPr="000125A4" w:rsidRDefault="005F516D" w:rsidP="005F516D">
      <w:pPr>
        <w:pStyle w:val="a3"/>
        <w:ind w:right="360"/>
        <w:jc w:val="center"/>
      </w:pPr>
      <w:r w:rsidRPr="000125A4">
        <w:t>ДУМА закрытого административно-территориального</w:t>
      </w:r>
    </w:p>
    <w:p w:rsidR="005F516D" w:rsidRPr="000125A4" w:rsidRDefault="005F516D" w:rsidP="005F516D">
      <w:pPr>
        <w:pStyle w:val="a3"/>
        <w:ind w:right="360"/>
        <w:jc w:val="center"/>
      </w:pPr>
      <w:r w:rsidRPr="000125A4">
        <w:t>образования Солнечный Тверской области</w:t>
      </w:r>
    </w:p>
    <w:p w:rsidR="005F516D" w:rsidRPr="000125A4" w:rsidRDefault="005F516D" w:rsidP="005F516D">
      <w:pPr>
        <w:pStyle w:val="a3"/>
        <w:ind w:right="360"/>
        <w:jc w:val="center"/>
      </w:pPr>
      <w:r w:rsidRPr="000125A4">
        <w:t>ПЯТЫЙ СОЗЫВ</w:t>
      </w:r>
    </w:p>
    <w:p w:rsidR="005F516D" w:rsidRPr="000125A4" w:rsidRDefault="005F516D" w:rsidP="005F516D">
      <w:pPr>
        <w:pStyle w:val="a3"/>
        <w:ind w:right="360"/>
        <w:jc w:val="center"/>
      </w:pPr>
    </w:p>
    <w:p w:rsidR="005F516D" w:rsidRPr="000125A4" w:rsidRDefault="005F516D" w:rsidP="005F516D">
      <w:pPr>
        <w:pStyle w:val="a3"/>
        <w:ind w:right="360"/>
        <w:jc w:val="center"/>
        <w:rPr>
          <w:b/>
          <w:sz w:val="40"/>
          <w:szCs w:val="40"/>
        </w:rPr>
      </w:pPr>
      <w:r w:rsidRPr="000125A4">
        <w:rPr>
          <w:b/>
          <w:sz w:val="40"/>
          <w:szCs w:val="40"/>
        </w:rPr>
        <w:t>РЕШЕНИЕ</w:t>
      </w:r>
    </w:p>
    <w:p w:rsidR="005F516D" w:rsidRPr="000125A4" w:rsidRDefault="005F516D" w:rsidP="005F516D"/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149"/>
        <w:gridCol w:w="1276"/>
      </w:tblGrid>
      <w:tr w:rsidR="005F516D" w:rsidRPr="000125A4" w:rsidTr="0041299C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516D" w:rsidRPr="000125A4" w:rsidRDefault="007E3D74" w:rsidP="000E7CFC">
            <w:pPr>
              <w:jc w:val="center"/>
            </w:pPr>
            <w:r>
              <w:t>14.03.2018 г.</w:t>
            </w:r>
          </w:p>
        </w:tc>
        <w:tc>
          <w:tcPr>
            <w:tcW w:w="2608" w:type="dxa"/>
          </w:tcPr>
          <w:p w:rsidR="005F516D" w:rsidRPr="000125A4" w:rsidRDefault="005F516D" w:rsidP="000E7CFC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5F516D" w:rsidRPr="000125A4" w:rsidRDefault="005F516D" w:rsidP="000E7CFC">
            <w:pPr>
              <w:spacing w:line="276" w:lineRule="auto"/>
              <w:jc w:val="right"/>
            </w:pPr>
            <w:r w:rsidRPr="000125A4">
              <w:t> </w:t>
            </w:r>
          </w:p>
        </w:tc>
        <w:tc>
          <w:tcPr>
            <w:tcW w:w="3149" w:type="dxa"/>
          </w:tcPr>
          <w:p w:rsidR="005F516D" w:rsidRPr="000125A4" w:rsidRDefault="005F516D" w:rsidP="000E7CFC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516D" w:rsidRPr="000125A4" w:rsidRDefault="005F516D" w:rsidP="000E7CFC">
            <w:r w:rsidRPr="000125A4">
              <w:t xml:space="preserve">№   </w:t>
            </w:r>
            <w:r w:rsidR="007E3D74">
              <w:t>90-5</w:t>
            </w:r>
          </w:p>
        </w:tc>
      </w:tr>
    </w:tbl>
    <w:p w:rsidR="005F516D" w:rsidRPr="000125A4" w:rsidRDefault="005F516D" w:rsidP="005F516D">
      <w:pPr>
        <w:autoSpaceDE w:val="0"/>
        <w:autoSpaceDN w:val="0"/>
        <w:adjustRightInd w:val="0"/>
        <w:ind w:right="5527"/>
        <w:contextualSpacing/>
        <w:jc w:val="both"/>
      </w:pPr>
    </w:p>
    <w:p w:rsidR="005F516D" w:rsidRPr="000125A4" w:rsidRDefault="0041299C" w:rsidP="005F516D">
      <w:pPr>
        <w:pStyle w:val="a8"/>
        <w:spacing w:after="0"/>
        <w:ind w:left="0"/>
        <w:jc w:val="left"/>
        <w:rPr>
          <w:rFonts w:ascii="Times New Roman" w:hAnsi="Times New Roman"/>
        </w:rPr>
      </w:pPr>
      <w:r w:rsidRPr="000125A4">
        <w:rPr>
          <w:rFonts w:ascii="Times New Roman" w:hAnsi="Times New Roman"/>
        </w:rPr>
        <w:t>О внесении изменений в Порядок и условия</w:t>
      </w:r>
    </w:p>
    <w:p w:rsidR="005F516D" w:rsidRPr="000125A4" w:rsidRDefault="005F516D" w:rsidP="005F516D">
      <w:pPr>
        <w:pStyle w:val="a8"/>
        <w:spacing w:after="0"/>
        <w:ind w:left="0"/>
        <w:jc w:val="left"/>
        <w:rPr>
          <w:rFonts w:ascii="Times New Roman" w:hAnsi="Times New Roman"/>
        </w:rPr>
      </w:pPr>
      <w:r w:rsidRPr="000125A4">
        <w:rPr>
          <w:rFonts w:ascii="Times New Roman" w:hAnsi="Times New Roman"/>
        </w:rPr>
        <w:t>оказания гражданам муниципальной</w:t>
      </w:r>
    </w:p>
    <w:p w:rsidR="005F516D" w:rsidRPr="000125A4" w:rsidRDefault="005F516D" w:rsidP="005F516D">
      <w:pPr>
        <w:pStyle w:val="a8"/>
        <w:spacing w:after="0"/>
        <w:ind w:left="0"/>
        <w:jc w:val="left"/>
        <w:rPr>
          <w:rFonts w:ascii="Times New Roman" w:hAnsi="Times New Roman"/>
        </w:rPr>
      </w:pPr>
      <w:r w:rsidRPr="000125A4">
        <w:rPr>
          <w:rFonts w:ascii="Times New Roman" w:hAnsi="Times New Roman"/>
        </w:rPr>
        <w:t>поддержки в целях улучшения условий</w:t>
      </w:r>
    </w:p>
    <w:p w:rsidR="005F516D" w:rsidRPr="000125A4" w:rsidRDefault="005F516D" w:rsidP="005F516D">
      <w:pPr>
        <w:pStyle w:val="a8"/>
        <w:spacing w:after="0"/>
        <w:ind w:left="0"/>
        <w:jc w:val="left"/>
        <w:rPr>
          <w:rFonts w:ascii="Times New Roman" w:hAnsi="Times New Roman"/>
        </w:rPr>
      </w:pPr>
      <w:r w:rsidRPr="000125A4">
        <w:rPr>
          <w:rFonts w:ascii="Times New Roman" w:hAnsi="Times New Roman"/>
        </w:rPr>
        <w:t>проживания на территории ЗАТО Солнечный</w:t>
      </w:r>
    </w:p>
    <w:p w:rsidR="005F516D" w:rsidRPr="000125A4" w:rsidRDefault="005F516D" w:rsidP="005F516D">
      <w:pPr>
        <w:rPr>
          <w:sz w:val="22"/>
          <w:szCs w:val="22"/>
        </w:rPr>
      </w:pPr>
    </w:p>
    <w:p w:rsidR="005F516D" w:rsidRPr="000125A4" w:rsidRDefault="005F516D" w:rsidP="005F516D">
      <w:pPr>
        <w:jc w:val="both"/>
      </w:pPr>
    </w:p>
    <w:p w:rsidR="005F516D" w:rsidRPr="000125A4" w:rsidRDefault="008918CE" w:rsidP="005F516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5A4">
        <w:rPr>
          <w:rFonts w:ascii="Times New Roman" w:hAnsi="Times New Roman" w:cs="Times New Roman"/>
          <w:sz w:val="24"/>
          <w:szCs w:val="24"/>
        </w:rPr>
        <w:t xml:space="preserve">В целях создания </w:t>
      </w:r>
      <w:r w:rsidR="0097286E" w:rsidRPr="000125A4">
        <w:rPr>
          <w:rFonts w:ascii="Times New Roman" w:hAnsi="Times New Roman" w:cs="Times New Roman"/>
          <w:sz w:val="24"/>
          <w:szCs w:val="24"/>
        </w:rPr>
        <w:t xml:space="preserve">условий для развития жилищного строительства, улучшения жилищных условий проживания граждан на территории ЗАТО Солнечный, а также </w:t>
      </w:r>
      <w:r w:rsidR="005F516D" w:rsidRPr="000125A4">
        <w:rPr>
          <w:rFonts w:ascii="Times New Roman" w:hAnsi="Times New Roman" w:cs="Times New Roman"/>
          <w:sz w:val="24"/>
          <w:szCs w:val="24"/>
        </w:rPr>
        <w:t>реализации</w:t>
      </w:r>
      <w:r w:rsidR="0097286E" w:rsidRPr="000125A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F516D" w:rsidRPr="000125A4">
        <w:rPr>
          <w:rFonts w:ascii="Times New Roman" w:hAnsi="Times New Roman" w:cs="Times New Roman"/>
          <w:sz w:val="24"/>
          <w:szCs w:val="24"/>
        </w:rPr>
        <w:t>, пред</w:t>
      </w:r>
      <w:r w:rsidR="0097286E" w:rsidRPr="000125A4">
        <w:rPr>
          <w:rFonts w:ascii="Times New Roman" w:hAnsi="Times New Roman" w:cs="Times New Roman"/>
          <w:sz w:val="24"/>
          <w:szCs w:val="24"/>
        </w:rPr>
        <w:t xml:space="preserve">усмотренных </w:t>
      </w:r>
      <w:r w:rsidR="002545CB" w:rsidRPr="000125A4"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 w:rsidR="00AA23E4" w:rsidRPr="000125A4">
        <w:rPr>
          <w:rFonts w:ascii="Times New Roman" w:hAnsi="Times New Roman" w:cs="Times New Roman"/>
          <w:sz w:val="24"/>
          <w:szCs w:val="24"/>
        </w:rPr>
        <w:t xml:space="preserve"> ЗАТО Солнечный «Жилищно-коммунальное хозяйство и благоустройство ЗАТО Сол</w:t>
      </w:r>
      <w:r w:rsidR="002545CB" w:rsidRPr="000125A4">
        <w:rPr>
          <w:rFonts w:ascii="Times New Roman" w:hAnsi="Times New Roman" w:cs="Times New Roman"/>
          <w:sz w:val="24"/>
          <w:szCs w:val="24"/>
        </w:rPr>
        <w:t>нечный Тверской области» на 2018 - 2023</w:t>
      </w:r>
      <w:r w:rsidR="00AA23E4" w:rsidRPr="000125A4">
        <w:rPr>
          <w:rFonts w:ascii="Times New Roman" w:hAnsi="Times New Roman" w:cs="Times New Roman"/>
          <w:sz w:val="24"/>
          <w:szCs w:val="24"/>
        </w:rPr>
        <w:t xml:space="preserve"> годы</w:t>
      </w:r>
      <w:r w:rsidR="005F516D" w:rsidRPr="00012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F516D" w:rsidRPr="000125A4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5F516D" w:rsidRPr="000125A4" w:rsidRDefault="005F516D" w:rsidP="005F516D">
      <w:pPr>
        <w:ind w:firstLine="709"/>
        <w:jc w:val="both"/>
        <w:rPr>
          <w:sz w:val="26"/>
          <w:szCs w:val="26"/>
        </w:rPr>
      </w:pPr>
    </w:p>
    <w:p w:rsidR="005F516D" w:rsidRPr="000125A4" w:rsidRDefault="005F516D" w:rsidP="005F516D">
      <w:pPr>
        <w:jc w:val="center"/>
        <w:rPr>
          <w:sz w:val="26"/>
          <w:szCs w:val="26"/>
        </w:rPr>
      </w:pPr>
      <w:r w:rsidRPr="000125A4">
        <w:rPr>
          <w:sz w:val="26"/>
          <w:szCs w:val="26"/>
        </w:rPr>
        <w:t>РЕШИЛА:</w:t>
      </w:r>
    </w:p>
    <w:p w:rsidR="005F516D" w:rsidRPr="000125A4" w:rsidRDefault="005F516D" w:rsidP="005F516D">
      <w:pPr>
        <w:jc w:val="both"/>
      </w:pPr>
    </w:p>
    <w:p w:rsidR="005F516D" w:rsidRPr="000125A4" w:rsidRDefault="005F516D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bookmarkStart w:id="0" w:name="_GoBack"/>
      <w:r w:rsidRPr="000125A4">
        <w:t xml:space="preserve">1. </w:t>
      </w:r>
      <w:r w:rsidR="0041299C" w:rsidRPr="000125A4">
        <w:t>Внести следующие изменения в Порядок</w:t>
      </w:r>
      <w:r w:rsidRPr="000125A4">
        <w:t xml:space="preserve"> и условия оказания гражданам муниципальной поддержки в целях улучшения условий проживания на территории ЗАТО Солнечный</w:t>
      </w:r>
      <w:r w:rsidR="0041299C" w:rsidRPr="000125A4">
        <w:t>, утвержденный решением Думы ЗАТО Солнечный № 39-5 от 11.10.2016 года (далее – Порядок):</w:t>
      </w:r>
      <w:r w:rsidRPr="000125A4">
        <w:t xml:space="preserve"> </w:t>
      </w:r>
    </w:p>
    <w:p w:rsidR="0053237B" w:rsidRPr="000125A4" w:rsidRDefault="0053237B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53237B" w:rsidRPr="000125A4" w:rsidRDefault="002545CB" w:rsidP="0053237B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0125A4">
        <w:t xml:space="preserve">1.1. В преамбуле </w:t>
      </w:r>
      <w:r w:rsidR="0053237B" w:rsidRPr="000125A4">
        <w:t>Порядка слова «</w:t>
      </w:r>
      <w:r w:rsidR="004E541B" w:rsidRPr="000125A4">
        <w:t>Муниципальной программы</w:t>
      </w:r>
      <w:r w:rsidR="0053237B" w:rsidRPr="000125A4">
        <w:t xml:space="preserve"> ЗАТО Солнечный «Жилищно-коммунальное хозяйство и благоустройство ЗАТО Солнечный Тверской области» на 2015 - 2017 годы» заменить словами «</w:t>
      </w:r>
      <w:r w:rsidR="004E541B" w:rsidRPr="000125A4">
        <w:t>Муниципальной программы ЗАТО Солнечный Тверской области «Жилищно-коммунальное хозяйство и благоустройство ЗАТО Солнечный Тверской области» на 2018 - 2023 годы»;</w:t>
      </w:r>
    </w:p>
    <w:p w:rsidR="0041299C" w:rsidRPr="000125A4" w:rsidRDefault="0041299C" w:rsidP="0053237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1299C" w:rsidRPr="000125A4" w:rsidRDefault="0053237B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0125A4">
        <w:t>1.2</w:t>
      </w:r>
      <w:r w:rsidR="0041299C" w:rsidRPr="000125A4">
        <w:t>. Пункт 4 Порядка изложить в следующей редакции:</w:t>
      </w:r>
    </w:p>
    <w:p w:rsidR="00FC4242" w:rsidRPr="000125A4" w:rsidRDefault="00FC4242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FC4242" w:rsidRPr="000125A4" w:rsidRDefault="0041299C" w:rsidP="00FC4242">
      <w:pPr>
        <w:ind w:firstLine="284"/>
        <w:jc w:val="both"/>
        <w:rPr>
          <w:rFonts w:eastAsia="Calibri"/>
          <w:lang w:eastAsia="en-US"/>
        </w:rPr>
      </w:pPr>
      <w:r w:rsidRPr="000125A4">
        <w:rPr>
          <w:rFonts w:eastAsia="Calibri"/>
          <w:lang w:eastAsia="en-US"/>
        </w:rPr>
        <w:t>«4.</w:t>
      </w:r>
      <w:r w:rsidR="0019054A" w:rsidRPr="000125A4">
        <w:rPr>
          <w:rFonts w:eastAsia="Calibri"/>
          <w:lang w:eastAsia="en-US"/>
        </w:rPr>
        <w:t xml:space="preserve"> </w:t>
      </w:r>
      <w:r w:rsidRPr="000125A4">
        <w:rPr>
          <w:rFonts w:eastAsia="Calibri"/>
          <w:lang w:eastAsia="en-US"/>
        </w:rPr>
        <w:t>Оказание муниципальной поддержки гражданам в улучшении условий проживания осущес</w:t>
      </w:r>
      <w:r w:rsidR="002545CB" w:rsidRPr="000125A4">
        <w:rPr>
          <w:rFonts w:eastAsia="Calibri"/>
          <w:lang w:eastAsia="en-US"/>
        </w:rPr>
        <w:t xml:space="preserve">твляется путем предоставления </w:t>
      </w:r>
      <w:r w:rsidRPr="000125A4">
        <w:rPr>
          <w:rFonts w:eastAsia="Calibri"/>
          <w:lang w:eastAsia="en-US"/>
        </w:rPr>
        <w:t xml:space="preserve"> социальных выплат.</w:t>
      </w:r>
    </w:p>
    <w:p w:rsidR="0041299C" w:rsidRPr="000125A4" w:rsidRDefault="0041299C" w:rsidP="00FC4242">
      <w:pPr>
        <w:ind w:firstLine="284"/>
        <w:jc w:val="both"/>
        <w:rPr>
          <w:rFonts w:eastAsia="Calibri"/>
          <w:lang w:eastAsia="en-US"/>
        </w:rPr>
      </w:pPr>
      <w:r w:rsidRPr="000125A4">
        <w:rPr>
          <w:rFonts w:eastAsia="Calibri"/>
          <w:sz w:val="26"/>
          <w:szCs w:val="26"/>
          <w:lang w:eastAsia="en-US"/>
        </w:rPr>
        <w:t xml:space="preserve"> </w:t>
      </w:r>
      <w:r w:rsidRPr="000125A4">
        <w:rPr>
          <w:rFonts w:eastAsia="Calibri"/>
          <w:lang w:eastAsia="en-US"/>
        </w:rPr>
        <w:t>Социальная выпл</w:t>
      </w:r>
      <w:r w:rsidR="00C10CF4" w:rsidRPr="000125A4">
        <w:rPr>
          <w:rFonts w:eastAsia="Calibri"/>
          <w:lang w:eastAsia="en-US"/>
        </w:rPr>
        <w:t>ата может предоставляться в одной из следующих форм</w:t>
      </w:r>
      <w:r w:rsidRPr="000125A4">
        <w:rPr>
          <w:rFonts w:eastAsia="Calibri"/>
          <w:lang w:eastAsia="en-US"/>
        </w:rPr>
        <w:t>:</w:t>
      </w:r>
    </w:p>
    <w:p w:rsidR="0041299C" w:rsidRPr="000125A4" w:rsidRDefault="0041299C" w:rsidP="0041299C">
      <w:pPr>
        <w:pStyle w:val="a8"/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t>1) в денежной форме</w:t>
      </w:r>
      <w:r w:rsidR="00C10CF4" w:rsidRPr="000125A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платежеспособности семьи</w:t>
      </w:r>
      <w:r w:rsidR="00C10CF4" w:rsidRPr="000125A4">
        <w:rPr>
          <w:rFonts w:ascii="Times New Roman" w:eastAsia="Calibri" w:hAnsi="Times New Roman"/>
          <w:sz w:val="24"/>
          <w:szCs w:val="24"/>
          <w:lang w:eastAsia="en-US"/>
        </w:rPr>
        <w:t>, в следующих размерах</w:t>
      </w:r>
      <w:r w:rsidRPr="000125A4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1299C" w:rsidRPr="000125A4" w:rsidRDefault="0041299C" w:rsidP="004129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>- 50 процентов</w:t>
      </w:r>
      <w:r w:rsidR="00C10CF4"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стоимости жилого помещения, установленной договором </w:t>
      </w:r>
      <w:r w:rsidR="00C10CF4" w:rsidRPr="000125A4">
        <w:rPr>
          <w:rFonts w:ascii="Times New Roman" w:hAnsi="Times New Roman"/>
          <w:sz w:val="24"/>
          <w:szCs w:val="24"/>
        </w:rPr>
        <w:t>участия в долевом строительстве</w:t>
      </w:r>
      <w:r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для семей, имеющих среднемесячный доход на каждого члена семьи менее 12 000 рублей;</w:t>
      </w:r>
    </w:p>
    <w:p w:rsidR="0041299C" w:rsidRPr="000125A4" w:rsidRDefault="0041299C" w:rsidP="0041299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- 40 процентов </w:t>
      </w:r>
      <w:r w:rsidR="00C10CF4"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стоимости жилого помещения, установленной договором </w:t>
      </w:r>
      <w:r w:rsidR="00C10CF4" w:rsidRPr="000125A4">
        <w:rPr>
          <w:rFonts w:ascii="Times New Roman" w:hAnsi="Times New Roman"/>
          <w:sz w:val="24"/>
          <w:szCs w:val="24"/>
        </w:rPr>
        <w:t>участия в долевом строительстве</w:t>
      </w:r>
      <w:r w:rsidR="00C10CF4"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>– для семей, имеющих среднемесячный доход на каждого члена семьи менее 16 000 рублей;</w:t>
      </w:r>
    </w:p>
    <w:p w:rsidR="0041299C" w:rsidRPr="000125A4" w:rsidRDefault="0041299C" w:rsidP="0041299C">
      <w:pPr>
        <w:pStyle w:val="a8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t>- 30 процентов</w:t>
      </w:r>
      <w:r w:rsidR="00C10CF4"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 от стоимости жилого помещения, установленной договором </w:t>
      </w:r>
      <w:r w:rsidR="00C10CF4" w:rsidRPr="000125A4">
        <w:rPr>
          <w:rFonts w:ascii="Times New Roman" w:hAnsi="Times New Roman"/>
          <w:sz w:val="24"/>
          <w:szCs w:val="24"/>
        </w:rPr>
        <w:t>участия в долевом строительстве</w:t>
      </w:r>
      <w:r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 – для семей, имеющих среднемесячный доход на каждого члена семьи менее 20 000 рублей.</w:t>
      </w:r>
    </w:p>
    <w:p w:rsidR="0041299C" w:rsidRPr="000125A4" w:rsidRDefault="0041299C" w:rsidP="0041299C">
      <w:pPr>
        <w:pStyle w:val="a8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 определении среднемесячного дохода семьи не учитываются суммы уплачиваемых на детей алиментов.</w:t>
      </w:r>
    </w:p>
    <w:p w:rsidR="0041299C" w:rsidRPr="000125A4" w:rsidRDefault="0041299C" w:rsidP="0041299C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2) в денежной форме в виде компенсации </w:t>
      </w:r>
      <w:r w:rsidR="00FC4242" w:rsidRPr="000125A4">
        <w:rPr>
          <w:rFonts w:ascii="Times New Roman" w:hAnsi="Times New Roman"/>
          <w:sz w:val="24"/>
          <w:szCs w:val="24"/>
        </w:rPr>
        <w:t xml:space="preserve">за </w:t>
      </w:r>
      <w:r w:rsidRPr="000125A4">
        <w:rPr>
          <w:rFonts w:ascii="Times New Roman" w:hAnsi="Times New Roman"/>
          <w:sz w:val="24"/>
          <w:szCs w:val="24"/>
        </w:rPr>
        <w:t>жилье</w:t>
      </w:r>
      <w:r w:rsidR="00FC4242" w:rsidRPr="000125A4">
        <w:rPr>
          <w:rFonts w:ascii="Times New Roman" w:hAnsi="Times New Roman"/>
          <w:sz w:val="24"/>
          <w:szCs w:val="24"/>
        </w:rPr>
        <w:t>, передаваемое в муниципальную собственн</w:t>
      </w:r>
      <w:r w:rsidR="00C10CF4" w:rsidRPr="000125A4">
        <w:rPr>
          <w:rFonts w:ascii="Times New Roman" w:hAnsi="Times New Roman"/>
          <w:sz w:val="24"/>
          <w:szCs w:val="24"/>
        </w:rPr>
        <w:t>о</w:t>
      </w:r>
      <w:r w:rsidR="00FC4242" w:rsidRPr="000125A4">
        <w:rPr>
          <w:rFonts w:ascii="Times New Roman" w:hAnsi="Times New Roman"/>
          <w:sz w:val="24"/>
          <w:szCs w:val="24"/>
        </w:rPr>
        <w:t xml:space="preserve">сть ЗАТО Солнечный. Размер компенсации определяется на основании </w:t>
      </w:r>
      <w:r w:rsidRPr="000125A4">
        <w:rPr>
          <w:rFonts w:ascii="Times New Roman" w:hAnsi="Times New Roman"/>
          <w:sz w:val="24"/>
          <w:szCs w:val="24"/>
        </w:rPr>
        <w:t>оценочной стоимости (оценка жилья производится независимым оценщиком за счет средств собственника жилья)</w:t>
      </w:r>
      <w:r w:rsidR="00FC4242" w:rsidRPr="000125A4">
        <w:rPr>
          <w:rFonts w:ascii="Times New Roman" w:hAnsi="Times New Roman"/>
          <w:sz w:val="24"/>
          <w:szCs w:val="24"/>
        </w:rPr>
        <w:t>. Социальная выплата данной формы может быть предоставлена</w:t>
      </w:r>
      <w:r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 г</w:t>
      </w:r>
      <w:r w:rsidR="00FC4242" w:rsidRPr="000125A4">
        <w:rPr>
          <w:rFonts w:ascii="Times New Roman" w:hAnsi="Times New Roman"/>
          <w:sz w:val="24"/>
          <w:szCs w:val="24"/>
        </w:rPr>
        <w:t>ражданам, имеющим</w:t>
      </w:r>
      <w:r w:rsidRPr="000125A4">
        <w:rPr>
          <w:rFonts w:ascii="Times New Roman" w:hAnsi="Times New Roman"/>
          <w:sz w:val="24"/>
          <w:szCs w:val="24"/>
        </w:rPr>
        <w:t xml:space="preserve"> в</w:t>
      </w:r>
      <w:r w:rsidR="00C10CF4" w:rsidRPr="000125A4">
        <w:rPr>
          <w:rFonts w:ascii="Times New Roman" w:hAnsi="Times New Roman"/>
          <w:sz w:val="24"/>
          <w:szCs w:val="24"/>
        </w:rPr>
        <w:t xml:space="preserve"> собственности жилье (квартира(ы)</w:t>
      </w:r>
      <w:r w:rsidRPr="000125A4">
        <w:rPr>
          <w:rFonts w:ascii="Times New Roman" w:hAnsi="Times New Roman"/>
          <w:sz w:val="24"/>
          <w:szCs w:val="24"/>
        </w:rPr>
        <w:t>)</w:t>
      </w:r>
      <w:r w:rsidR="00C10CF4" w:rsidRPr="000125A4">
        <w:rPr>
          <w:rFonts w:ascii="Times New Roman" w:hAnsi="Times New Roman"/>
          <w:sz w:val="24"/>
          <w:szCs w:val="24"/>
        </w:rPr>
        <w:t>, расположенное на территории ЗАТО Солнечный,</w:t>
      </w:r>
      <w:r w:rsidRPr="000125A4">
        <w:rPr>
          <w:rFonts w:ascii="Times New Roman" w:hAnsi="Times New Roman"/>
          <w:sz w:val="24"/>
          <w:szCs w:val="24"/>
        </w:rPr>
        <w:t xml:space="preserve"> </w:t>
      </w:r>
      <w:r w:rsidR="00FC4242" w:rsidRPr="000125A4">
        <w:rPr>
          <w:rFonts w:ascii="Times New Roman" w:hAnsi="Times New Roman"/>
          <w:sz w:val="24"/>
          <w:szCs w:val="24"/>
        </w:rPr>
        <w:t xml:space="preserve">и обеспеченным жильем </w:t>
      </w:r>
      <w:r w:rsidRPr="000125A4">
        <w:rPr>
          <w:rFonts w:ascii="Times New Roman" w:hAnsi="Times New Roman"/>
          <w:sz w:val="24"/>
          <w:szCs w:val="24"/>
        </w:rPr>
        <w:t>общей площадью</w:t>
      </w:r>
      <w:r w:rsidR="00C10CF4" w:rsidRPr="000125A4">
        <w:rPr>
          <w:rFonts w:ascii="Times New Roman" w:hAnsi="Times New Roman"/>
          <w:sz w:val="24"/>
          <w:szCs w:val="24"/>
        </w:rPr>
        <w:t xml:space="preserve"> (с учетом всех жилых помещений (долей в праве на жилые помещения), принадлежащих на праве собственности гражданину, а также членам его семьи)</w:t>
      </w:r>
      <w:r w:rsidRPr="000125A4">
        <w:rPr>
          <w:rFonts w:ascii="Times New Roman" w:hAnsi="Times New Roman"/>
          <w:sz w:val="24"/>
          <w:szCs w:val="24"/>
        </w:rPr>
        <w:t xml:space="preserve"> меньше нормы предоставления на одного человека, </w:t>
      </w:r>
      <w:r w:rsidR="00AB48C7" w:rsidRPr="000125A4">
        <w:rPr>
          <w:rFonts w:ascii="Times New Roman" w:hAnsi="Times New Roman"/>
          <w:sz w:val="24"/>
          <w:szCs w:val="24"/>
        </w:rPr>
        <w:t xml:space="preserve">При этом, </w:t>
      </w:r>
      <w:r w:rsidRPr="000125A4">
        <w:rPr>
          <w:rFonts w:ascii="Times New Roman" w:hAnsi="Times New Roman"/>
          <w:sz w:val="24"/>
          <w:szCs w:val="24"/>
        </w:rPr>
        <w:t xml:space="preserve">полученные денежные средства </w:t>
      </w:r>
      <w:r w:rsidR="00AB48C7" w:rsidRPr="000125A4">
        <w:rPr>
          <w:rFonts w:ascii="Times New Roman" w:hAnsi="Times New Roman"/>
          <w:sz w:val="24"/>
          <w:szCs w:val="24"/>
        </w:rPr>
        <w:t>должны быть направлены исключительно на оплату</w:t>
      </w:r>
      <w:r w:rsidRPr="000125A4">
        <w:rPr>
          <w:rFonts w:ascii="Times New Roman" w:hAnsi="Times New Roman"/>
          <w:sz w:val="24"/>
          <w:szCs w:val="24"/>
        </w:rPr>
        <w:t xml:space="preserve"> стоимости (части стоимости) строящегося жилья или готового (вновь построенного).</w:t>
      </w:r>
      <w:r w:rsidR="00AB48C7" w:rsidRPr="000125A4">
        <w:rPr>
          <w:rFonts w:ascii="Times New Roman" w:hAnsi="Times New Roman"/>
          <w:sz w:val="24"/>
          <w:szCs w:val="24"/>
        </w:rPr>
        <w:t>».</w:t>
      </w:r>
    </w:p>
    <w:p w:rsidR="00AB48C7" w:rsidRPr="000125A4" w:rsidRDefault="00AB48C7" w:rsidP="0041299C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AB48C7" w:rsidRPr="000125A4" w:rsidRDefault="0053237B" w:rsidP="00AB48C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0125A4">
        <w:t>1.3</w:t>
      </w:r>
      <w:r w:rsidR="00AB48C7" w:rsidRPr="000125A4">
        <w:t>. Пункт 5 Порядка изложить в следующей редакции:</w:t>
      </w:r>
    </w:p>
    <w:p w:rsidR="0041299C" w:rsidRPr="000125A4" w:rsidRDefault="0041299C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AB48C7" w:rsidRPr="000125A4" w:rsidRDefault="00AB48C7" w:rsidP="00AB48C7">
      <w:pPr>
        <w:ind w:firstLine="284"/>
        <w:jc w:val="both"/>
        <w:rPr>
          <w:rFonts w:eastAsia="Calibri"/>
          <w:lang w:eastAsia="en-US"/>
        </w:rPr>
      </w:pPr>
      <w:r w:rsidRPr="000125A4">
        <w:rPr>
          <w:rFonts w:eastAsia="Calibri"/>
          <w:lang w:eastAsia="en-US"/>
        </w:rPr>
        <w:t>«5</w:t>
      </w:r>
      <w:r w:rsidR="002545CB" w:rsidRPr="000125A4">
        <w:rPr>
          <w:rFonts w:eastAsia="Calibri"/>
          <w:lang w:eastAsia="en-US"/>
        </w:rPr>
        <w:t>.</w:t>
      </w:r>
      <w:r w:rsidRPr="000125A4">
        <w:rPr>
          <w:rFonts w:eastAsia="Calibri"/>
          <w:lang w:eastAsia="en-US"/>
        </w:rPr>
        <w:t xml:space="preserve"> Администрация ЗАТО Солнечный оставляет за собой право, при возникновении спора о стоимости объекта оценки, провести самостоятельно и за счет средств бюджета ЗАТО Солнечный независимую оценку жилья, передаваемого в соответствии с подпунктом 2) пункта 4 настоящего Положения.».</w:t>
      </w:r>
    </w:p>
    <w:p w:rsidR="00D14587" w:rsidRPr="000125A4" w:rsidRDefault="00D14587" w:rsidP="00AB48C7">
      <w:pPr>
        <w:ind w:firstLine="284"/>
        <w:jc w:val="both"/>
        <w:rPr>
          <w:rFonts w:eastAsia="Calibri"/>
          <w:lang w:eastAsia="en-US"/>
        </w:rPr>
      </w:pPr>
    </w:p>
    <w:p w:rsidR="00D14587" w:rsidRPr="000125A4" w:rsidRDefault="00D14587" w:rsidP="00AB48C7">
      <w:pPr>
        <w:ind w:firstLine="284"/>
        <w:jc w:val="both"/>
        <w:rPr>
          <w:rFonts w:eastAsia="Calibri"/>
          <w:lang w:eastAsia="en-US"/>
        </w:rPr>
      </w:pPr>
      <w:r w:rsidRPr="000125A4">
        <w:rPr>
          <w:rFonts w:eastAsia="Calibri"/>
          <w:lang w:eastAsia="en-US"/>
        </w:rPr>
        <w:t>1.4. Пункт 6 Порядка изложить в следующей редакции:</w:t>
      </w:r>
    </w:p>
    <w:p w:rsidR="003D120A" w:rsidRPr="000125A4" w:rsidRDefault="00D14587" w:rsidP="00AB48C7">
      <w:pPr>
        <w:ind w:firstLine="284"/>
        <w:jc w:val="both"/>
        <w:rPr>
          <w:rFonts w:eastAsia="Calibri"/>
          <w:lang w:eastAsia="en-US"/>
        </w:rPr>
      </w:pPr>
      <w:r w:rsidRPr="000125A4">
        <w:rPr>
          <w:rFonts w:eastAsia="Calibri"/>
          <w:lang w:eastAsia="en-US"/>
        </w:rPr>
        <w:t xml:space="preserve">«Социальная выплата является однократной и предоставляется индивидуально на основании договоров </w:t>
      </w:r>
      <w:r w:rsidR="003D120A" w:rsidRPr="000125A4">
        <w:t>на предоставление социальной выплаты либо компенсации за передаваемое жилье (далее - Договора)</w:t>
      </w:r>
      <w:r w:rsidRPr="000125A4">
        <w:rPr>
          <w:rFonts w:eastAsia="Calibri"/>
          <w:lang w:eastAsia="en-US"/>
        </w:rPr>
        <w:t>.</w:t>
      </w:r>
      <w:r w:rsidR="003D120A" w:rsidRPr="000125A4">
        <w:rPr>
          <w:rFonts w:eastAsia="Calibri"/>
          <w:lang w:eastAsia="en-US"/>
        </w:rPr>
        <w:t xml:space="preserve"> Условиями Договоров для семей, проживающих в жилых помещениях по договорам социального найма, предусматривается обязательная передача жилья администрации ЗАТО Солнечный после получения социальной выплаты.</w:t>
      </w:r>
    </w:p>
    <w:p w:rsidR="003D120A" w:rsidRPr="000125A4" w:rsidRDefault="003D120A" w:rsidP="00AB48C7">
      <w:pPr>
        <w:ind w:firstLine="284"/>
        <w:jc w:val="both"/>
      </w:pPr>
      <w:r w:rsidRPr="000125A4">
        <w:t xml:space="preserve">До ввода в эксплуатацию объекта долевого участия за участниками </w:t>
      </w:r>
      <w:r w:rsidR="00795F82" w:rsidRPr="000125A4">
        <w:t>П</w:t>
      </w:r>
      <w:r w:rsidRPr="000125A4">
        <w:t xml:space="preserve">рограммы сохраняется право проживания в передаваемом жилье на основании договора безвозмездного временного пользования жилым помещением, действие которого прекращается с момента государственной регистрации права собственности участником на объект, </w:t>
      </w:r>
    </w:p>
    <w:p w:rsidR="00D14587" w:rsidRPr="000125A4" w:rsidRDefault="00D14587" w:rsidP="00AB48C7">
      <w:pPr>
        <w:ind w:firstLine="284"/>
        <w:jc w:val="both"/>
        <w:rPr>
          <w:rFonts w:eastAsia="Calibri"/>
          <w:lang w:eastAsia="en-US"/>
        </w:rPr>
      </w:pPr>
      <w:r w:rsidRPr="000125A4">
        <w:t>Размер общей площади жилого помещения, с учетом которого определяется размер социальной выплаты, составляет:</w:t>
      </w:r>
      <w:r w:rsidRPr="000125A4">
        <w:rPr>
          <w:rFonts w:eastAsia="Calibri"/>
          <w:lang w:eastAsia="en-US"/>
        </w:rPr>
        <w:t xml:space="preserve"> 33 кв. метра общей площади жилого помещения - для одиноких граждан, 42 кв. метра - на семью из 2 человек, по 18 кв. метров - на каждого члена семьи при семье из 3 человек и более.»</w:t>
      </w:r>
    </w:p>
    <w:p w:rsidR="005F516D" w:rsidRPr="000125A4" w:rsidRDefault="005F516D" w:rsidP="005F516D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53237B" w:rsidRPr="000125A4" w:rsidRDefault="0053237B" w:rsidP="0053237B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0125A4">
        <w:t>1.</w:t>
      </w:r>
      <w:r w:rsidR="00F159B7" w:rsidRPr="000125A4">
        <w:t>5</w:t>
      </w:r>
      <w:r w:rsidRPr="000125A4">
        <w:t>. Пункты 7, 8, 9 Порядка – признать утратившим силу.</w:t>
      </w:r>
    </w:p>
    <w:p w:rsidR="0053237B" w:rsidRPr="000125A4" w:rsidRDefault="0053237B" w:rsidP="005F516D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4E541B" w:rsidRPr="000125A4" w:rsidRDefault="004E541B" w:rsidP="004E541B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0125A4">
        <w:t>1.</w:t>
      </w:r>
      <w:r w:rsidR="00F159B7" w:rsidRPr="000125A4">
        <w:t>6</w:t>
      </w:r>
      <w:r w:rsidRPr="000125A4">
        <w:t>. Пункт 11 Порядка изложить в следующей редакции:</w:t>
      </w:r>
    </w:p>
    <w:p w:rsidR="004E541B" w:rsidRPr="000125A4" w:rsidRDefault="004E541B" w:rsidP="005F516D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4E541B" w:rsidRPr="000125A4" w:rsidRDefault="004E541B" w:rsidP="002545CB">
      <w:pPr>
        <w:autoSpaceDE w:val="0"/>
        <w:autoSpaceDN w:val="0"/>
        <w:adjustRightInd w:val="0"/>
        <w:jc w:val="both"/>
      </w:pPr>
      <w:r w:rsidRPr="000125A4">
        <w:t xml:space="preserve">           «11. Граждане, претендующие на получение социальных выплат, обращаются в администрацию ЗАТО Солнечный с заявлением по форме Приложения 1 к настоящему Порядку, с приложением следующих документов:</w:t>
      </w:r>
    </w:p>
    <w:p w:rsidR="004E541B" w:rsidRPr="000125A4" w:rsidRDefault="002545CB" w:rsidP="004E541B">
      <w:pPr>
        <w:pStyle w:val="a8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125A4">
        <w:rPr>
          <w:rFonts w:ascii="Times New Roman" w:hAnsi="Times New Roman"/>
          <w:sz w:val="24"/>
          <w:szCs w:val="24"/>
        </w:rPr>
        <w:t>с</w:t>
      </w:r>
      <w:r w:rsidR="004E541B" w:rsidRPr="000125A4">
        <w:rPr>
          <w:rFonts w:ascii="Times New Roman" w:hAnsi="Times New Roman"/>
          <w:sz w:val="24"/>
          <w:szCs w:val="24"/>
        </w:rPr>
        <w:t>правка о составе семьи</w:t>
      </w:r>
      <w:r w:rsidRPr="000125A4">
        <w:rPr>
          <w:rFonts w:ascii="Times New Roman" w:hAnsi="Times New Roman"/>
          <w:sz w:val="24"/>
          <w:szCs w:val="24"/>
        </w:rPr>
        <w:t>;</w:t>
      </w:r>
    </w:p>
    <w:p w:rsidR="004E541B" w:rsidRPr="000125A4" w:rsidRDefault="002545CB" w:rsidP="004E541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125A4">
        <w:t>д</w:t>
      </w:r>
      <w:r w:rsidR="004E541B" w:rsidRPr="000125A4">
        <w:t>окументы, удостоверяющ</w:t>
      </w:r>
      <w:r w:rsidRPr="000125A4">
        <w:t>ие личность каждого члена семьи;</w:t>
      </w:r>
    </w:p>
    <w:p w:rsidR="004E541B" w:rsidRPr="000125A4" w:rsidRDefault="002545CB" w:rsidP="004E541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125A4">
        <w:t>с</w:t>
      </w:r>
      <w:r w:rsidR="004E541B" w:rsidRPr="000125A4">
        <w:t>вид</w:t>
      </w:r>
      <w:r w:rsidRPr="000125A4">
        <w:t>етельство о браке (при наличии);</w:t>
      </w:r>
    </w:p>
    <w:p w:rsidR="004E541B" w:rsidRPr="000125A4" w:rsidRDefault="002545CB" w:rsidP="004E541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125A4">
        <w:t>к</w:t>
      </w:r>
      <w:r w:rsidR="004E541B" w:rsidRPr="000125A4">
        <w:t>опии документов, подтверждающие статус занимаемого жилого помещения (договор социального найма, свидетельство о праве собствен</w:t>
      </w:r>
      <w:r w:rsidRPr="000125A4">
        <w:t>ности, договор аренды и прочие);</w:t>
      </w:r>
    </w:p>
    <w:p w:rsidR="004E541B" w:rsidRPr="000125A4" w:rsidRDefault="002545CB" w:rsidP="004E541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125A4">
        <w:t>с</w:t>
      </w:r>
      <w:r w:rsidR="004E541B" w:rsidRPr="000125A4">
        <w:t>правка об отсутствии задолженности за коммунальные услуги – по форме организаций</w:t>
      </w:r>
      <w:r w:rsidRPr="000125A4">
        <w:t>, предоставляющих данные услуги;</w:t>
      </w:r>
    </w:p>
    <w:p w:rsidR="004E541B" w:rsidRPr="000125A4" w:rsidRDefault="002545CB" w:rsidP="004E541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125A4">
        <w:lastRenderedPageBreak/>
        <w:t>справка</w:t>
      </w:r>
      <w:r w:rsidR="004E541B" w:rsidRPr="000125A4">
        <w:t xml:space="preserve"> о доходах</w:t>
      </w:r>
      <w:r w:rsidRPr="000125A4">
        <w:t xml:space="preserve"> заявителя и членов его семьи</w:t>
      </w:r>
      <w:r w:rsidR="004E541B" w:rsidRPr="000125A4">
        <w:t xml:space="preserve"> за последние двенадцать месяцев, предшествующих месяцу подачи заявления – справка о доходах с места работы по форме 2-НДФЛ; справки об уплачиваемых и получаемых на детей алиментов; справки о пенсиях, социальных пособиях и т.д. – по форме органа, назначившего выплату (собственники жи</w:t>
      </w:r>
      <w:r w:rsidRPr="000125A4">
        <w:t>лых помещений не предоставляют);</w:t>
      </w:r>
    </w:p>
    <w:p w:rsidR="004E541B" w:rsidRPr="000125A4" w:rsidRDefault="002545CB" w:rsidP="004E541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125A4">
        <w:t>д</w:t>
      </w:r>
      <w:r w:rsidR="004E541B" w:rsidRPr="000125A4">
        <w:t>окументы, подтверждающие источники доходов (копия трудовой книжки или</w:t>
      </w:r>
      <w:r w:rsidRPr="000125A4">
        <w:t xml:space="preserve"> гражданско-правового договора);</w:t>
      </w:r>
    </w:p>
    <w:p w:rsidR="004E541B" w:rsidRPr="000125A4" w:rsidRDefault="002545CB" w:rsidP="004E541B">
      <w:pPr>
        <w:pStyle w:val="a8"/>
        <w:numPr>
          <w:ilvl w:val="0"/>
          <w:numId w:val="1"/>
        </w:numPr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125A4">
        <w:rPr>
          <w:rFonts w:ascii="Times New Roman" w:hAnsi="Times New Roman"/>
          <w:sz w:val="24"/>
          <w:szCs w:val="24"/>
        </w:rPr>
        <w:t>копия</w:t>
      </w:r>
      <w:r w:rsidR="004E541B" w:rsidRPr="000125A4">
        <w:rPr>
          <w:rFonts w:ascii="Times New Roman" w:hAnsi="Times New Roman"/>
          <w:sz w:val="24"/>
          <w:szCs w:val="24"/>
        </w:rPr>
        <w:t xml:space="preserve"> договора участия в долевом строительстве.</w:t>
      </w:r>
    </w:p>
    <w:p w:rsidR="004E541B" w:rsidRPr="000125A4" w:rsidRDefault="002545CB" w:rsidP="004E541B">
      <w:pPr>
        <w:pStyle w:val="a8"/>
        <w:numPr>
          <w:ilvl w:val="0"/>
          <w:numId w:val="1"/>
        </w:numPr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t>копия</w:t>
      </w:r>
      <w:r w:rsidR="004E541B"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 платежного документа, подтверждающего перечисление первоначального взноса по договору долевого строительства в размере не менее 10%</w:t>
      </w:r>
      <w:r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 от стоимости жилья;</w:t>
      </w:r>
    </w:p>
    <w:p w:rsidR="004E541B" w:rsidRPr="000125A4" w:rsidRDefault="002545CB" w:rsidP="004E541B">
      <w:pPr>
        <w:pStyle w:val="a8"/>
        <w:numPr>
          <w:ilvl w:val="0"/>
          <w:numId w:val="1"/>
        </w:numPr>
        <w:spacing w:after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t>письменное согласие заявителя и членов его семьи</w:t>
      </w:r>
      <w:r w:rsidR="004E541B"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 на обработку персональных данных, </w:t>
      </w:r>
      <w:r w:rsidRPr="000125A4">
        <w:rPr>
          <w:rFonts w:ascii="Times New Roman" w:eastAsiaTheme="minorHAnsi" w:hAnsi="Times New Roman"/>
          <w:sz w:val="24"/>
          <w:szCs w:val="24"/>
        </w:rPr>
        <w:t>оформленное</w:t>
      </w:r>
      <w:r w:rsidR="004E541B" w:rsidRPr="000125A4">
        <w:rPr>
          <w:rFonts w:ascii="Times New Roman" w:eastAsiaTheme="minorHAnsi" w:hAnsi="Times New Roman"/>
          <w:sz w:val="24"/>
          <w:szCs w:val="24"/>
        </w:rPr>
        <w:t xml:space="preserve"> в соответствии со </w:t>
      </w:r>
      <w:hyperlink r:id="rId8" w:history="1">
        <w:r w:rsidR="004E541B" w:rsidRPr="000125A4">
          <w:rPr>
            <w:rFonts w:ascii="Times New Roman" w:eastAsiaTheme="minorHAnsi" w:hAnsi="Times New Roman"/>
            <w:sz w:val="24"/>
            <w:szCs w:val="24"/>
          </w:rPr>
          <w:t>статьей 9</w:t>
        </w:r>
      </w:hyperlink>
      <w:r w:rsidR="004E541B" w:rsidRPr="000125A4">
        <w:rPr>
          <w:rFonts w:ascii="Times New Roman" w:eastAsiaTheme="minorHAnsi" w:hAnsi="Times New Roman"/>
          <w:sz w:val="24"/>
          <w:szCs w:val="24"/>
        </w:rPr>
        <w:t xml:space="preserve"> Федерального закона «О персональных данных»</w:t>
      </w:r>
      <w:r w:rsidRPr="000125A4">
        <w:rPr>
          <w:rFonts w:ascii="Times New Roman" w:eastAsiaTheme="minorHAnsi" w:hAnsi="Times New Roman"/>
          <w:sz w:val="24"/>
          <w:szCs w:val="24"/>
        </w:rPr>
        <w:t>;</w:t>
      </w:r>
    </w:p>
    <w:p w:rsidR="004E541B" w:rsidRPr="000125A4" w:rsidRDefault="002545CB" w:rsidP="004E541B">
      <w:pPr>
        <w:pStyle w:val="a8"/>
        <w:numPr>
          <w:ilvl w:val="0"/>
          <w:numId w:val="1"/>
        </w:numPr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4E541B" w:rsidRPr="000125A4">
        <w:rPr>
          <w:rFonts w:ascii="Times New Roman" w:eastAsia="Calibri" w:hAnsi="Times New Roman"/>
          <w:sz w:val="24"/>
          <w:szCs w:val="24"/>
          <w:lang w:eastAsia="en-US"/>
        </w:rPr>
        <w:t>пись прилагаемых к заявлению документов с указанием количества листов каждого документа.</w:t>
      </w:r>
    </w:p>
    <w:p w:rsidR="004E541B" w:rsidRPr="000125A4" w:rsidRDefault="004E541B" w:rsidP="004E541B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125A4">
        <w:rPr>
          <w:rFonts w:ascii="Times New Roman" w:hAnsi="Times New Roman"/>
          <w:sz w:val="24"/>
          <w:szCs w:val="24"/>
        </w:rPr>
        <w:t>Заявление подается в администрацию ЗАТО Солнечный в двух экземплярах, один экземпляр возвращается на руки заявителю с отметкой о регистрации.».</w:t>
      </w:r>
    </w:p>
    <w:p w:rsidR="00D14587" w:rsidRPr="000125A4" w:rsidRDefault="00D14587" w:rsidP="004E541B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4E541B" w:rsidRPr="000125A4" w:rsidRDefault="007E1382" w:rsidP="004E541B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0125A4">
        <w:t>1.</w:t>
      </w:r>
      <w:r w:rsidR="00F159B7" w:rsidRPr="000125A4">
        <w:t>7</w:t>
      </w:r>
      <w:r w:rsidRPr="000125A4">
        <w:t>. Пункт 1</w:t>
      </w:r>
      <w:r w:rsidR="00D14587" w:rsidRPr="000125A4">
        <w:t>3</w:t>
      </w:r>
      <w:r w:rsidR="004E541B" w:rsidRPr="000125A4">
        <w:t xml:space="preserve"> Порядка </w:t>
      </w:r>
      <w:r w:rsidR="00D14587" w:rsidRPr="000125A4">
        <w:t>дополнить следующем абзацем</w:t>
      </w:r>
      <w:r w:rsidR="004E541B" w:rsidRPr="000125A4">
        <w:t>:</w:t>
      </w:r>
    </w:p>
    <w:p w:rsidR="004E541B" w:rsidRPr="000125A4" w:rsidRDefault="004E541B" w:rsidP="004E541B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4E541B" w:rsidRPr="000125A4" w:rsidRDefault="007E1382" w:rsidP="00D14587">
      <w:pPr>
        <w:autoSpaceDE w:val="0"/>
        <w:autoSpaceDN w:val="0"/>
        <w:adjustRightInd w:val="0"/>
        <w:ind w:firstLine="709"/>
        <w:jc w:val="both"/>
      </w:pPr>
      <w:r w:rsidRPr="000125A4">
        <w:t>«</w:t>
      </w:r>
      <w:r w:rsidR="004E541B" w:rsidRPr="000125A4">
        <w:t>До рассмотрения заявления комиссией</w:t>
      </w:r>
      <w:r w:rsidR="00B9523E" w:rsidRPr="000125A4">
        <w:t xml:space="preserve">, отделом имущественных, </w:t>
      </w:r>
      <w:r w:rsidR="004E541B" w:rsidRPr="000125A4">
        <w:t>земельных отношений</w:t>
      </w:r>
      <w:r w:rsidR="00B9523E" w:rsidRPr="000125A4">
        <w:t xml:space="preserve"> градостроительства администрации ЗАТО Солнечный</w:t>
      </w:r>
      <w:r w:rsidR="004E541B" w:rsidRPr="000125A4">
        <w:t xml:space="preserve"> направляется запрос в Федеральную службу государственной регистрации, кадастра и картографии (Росрее</w:t>
      </w:r>
      <w:r w:rsidR="00A866F2" w:rsidRPr="000125A4">
        <w:t>стр) о наличии в собственности заявителя</w:t>
      </w:r>
      <w:r w:rsidR="004E541B" w:rsidRPr="000125A4">
        <w:t xml:space="preserve"> и</w:t>
      </w:r>
      <w:r w:rsidR="00A866F2" w:rsidRPr="000125A4">
        <w:t xml:space="preserve"> (или)</w:t>
      </w:r>
      <w:r w:rsidR="004E541B" w:rsidRPr="000125A4">
        <w:t xml:space="preserve"> членов</w:t>
      </w:r>
      <w:r w:rsidR="00A866F2" w:rsidRPr="000125A4">
        <w:t xml:space="preserve"> его семьи жилых помещений</w:t>
      </w:r>
      <w:r w:rsidR="004E541B" w:rsidRPr="000125A4">
        <w:t xml:space="preserve"> и (или) долей в праве </w:t>
      </w:r>
      <w:r w:rsidR="00A866F2" w:rsidRPr="000125A4">
        <w:t>собственн</w:t>
      </w:r>
      <w:r w:rsidR="0019054A" w:rsidRPr="000125A4">
        <w:t>о</w:t>
      </w:r>
      <w:r w:rsidR="00A866F2" w:rsidRPr="000125A4">
        <w:t xml:space="preserve">сти </w:t>
      </w:r>
      <w:r w:rsidR="004E541B" w:rsidRPr="000125A4">
        <w:t>на</w:t>
      </w:r>
      <w:r w:rsidR="00A866F2" w:rsidRPr="000125A4">
        <w:t xml:space="preserve"> жилые помещения</w:t>
      </w:r>
      <w:r w:rsidR="004E541B" w:rsidRPr="000125A4">
        <w:t xml:space="preserve">. При </w:t>
      </w:r>
      <w:r w:rsidR="00B9523E" w:rsidRPr="000125A4">
        <w:t>установлении факта принадлежности на праве собственности заявителю</w:t>
      </w:r>
      <w:r w:rsidR="004E541B" w:rsidRPr="000125A4">
        <w:t xml:space="preserve"> и</w:t>
      </w:r>
      <w:r w:rsidR="00A866F2" w:rsidRPr="000125A4">
        <w:t xml:space="preserve"> </w:t>
      </w:r>
      <w:r w:rsidR="00B9523E" w:rsidRPr="000125A4">
        <w:t>(или) члену(ам)</w:t>
      </w:r>
      <w:r w:rsidR="004E541B" w:rsidRPr="000125A4">
        <w:t xml:space="preserve"> его семьи </w:t>
      </w:r>
      <w:r w:rsidR="00B9523E" w:rsidRPr="000125A4">
        <w:t>жилых помещений (домов, квартир, комнат)</w:t>
      </w:r>
      <w:r w:rsidR="004E541B" w:rsidRPr="000125A4">
        <w:t xml:space="preserve"> и (или) долей в праве </w:t>
      </w:r>
      <w:r w:rsidR="00B9523E" w:rsidRPr="000125A4">
        <w:t xml:space="preserve">собственности </w:t>
      </w:r>
      <w:r w:rsidR="00A866F2" w:rsidRPr="000125A4">
        <w:t>на жилое помещение, заявителю</w:t>
      </w:r>
      <w:r w:rsidR="004E541B" w:rsidRPr="000125A4">
        <w:t xml:space="preserve"> предлагается провести оценку указанных объектов у независимого оценщика за счет собственных ср</w:t>
      </w:r>
      <w:r w:rsidR="00A866F2" w:rsidRPr="000125A4">
        <w:t>едств. При этом размер социальной выплаты, определяемый в соответствии с подпунктами 1 и 2) пункта 4 Порядка, уменьшается на сумму оценочной стоимости</w:t>
      </w:r>
      <w:r w:rsidR="004E541B" w:rsidRPr="000125A4">
        <w:t xml:space="preserve"> </w:t>
      </w:r>
      <w:r w:rsidR="00A866F2" w:rsidRPr="000125A4">
        <w:t>указанных объектов.</w:t>
      </w:r>
      <w:r w:rsidR="004E541B" w:rsidRPr="000125A4">
        <w:t>»</w:t>
      </w:r>
      <w:r w:rsidR="00D14587" w:rsidRPr="000125A4">
        <w:t>.</w:t>
      </w:r>
    </w:p>
    <w:p w:rsidR="004E541B" w:rsidRPr="000125A4" w:rsidRDefault="004E541B" w:rsidP="005F516D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5F516D" w:rsidRPr="000125A4" w:rsidRDefault="005F516D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0125A4">
        <w:t>2.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5F516D" w:rsidRPr="000125A4" w:rsidRDefault="005F516D" w:rsidP="005F516D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</w:p>
    <w:p w:rsidR="005F516D" w:rsidRPr="000125A4" w:rsidRDefault="005F516D" w:rsidP="005F516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/>
        </w:rPr>
      </w:pPr>
      <w:r w:rsidRPr="000125A4">
        <w:t>3. Настоящее решение вступает в силу с даты его официального опубликования.</w:t>
      </w:r>
    </w:p>
    <w:p w:rsidR="005F516D" w:rsidRPr="000125A4" w:rsidRDefault="005F516D" w:rsidP="005F516D">
      <w:pPr>
        <w:rPr>
          <w:sz w:val="26"/>
          <w:szCs w:val="26"/>
        </w:rPr>
      </w:pPr>
    </w:p>
    <w:p w:rsidR="005F516D" w:rsidRPr="000125A4" w:rsidRDefault="005F516D" w:rsidP="005F516D">
      <w:pPr>
        <w:rPr>
          <w:sz w:val="26"/>
          <w:szCs w:val="26"/>
        </w:rPr>
      </w:pPr>
    </w:p>
    <w:p w:rsidR="005F516D" w:rsidRPr="000125A4" w:rsidRDefault="005F516D" w:rsidP="005F5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5F516D" w:rsidRPr="000125A4" w:rsidTr="000E7CFC">
        <w:tc>
          <w:tcPr>
            <w:tcW w:w="4658" w:type="dxa"/>
          </w:tcPr>
          <w:p w:rsidR="005F516D" w:rsidRPr="000125A4" w:rsidRDefault="005F516D" w:rsidP="000E7CFC">
            <w:r w:rsidRPr="000125A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5F516D" w:rsidRPr="000125A4" w:rsidRDefault="005F516D" w:rsidP="000E7CFC">
            <w:pPr>
              <w:jc w:val="right"/>
            </w:pPr>
            <w:r w:rsidRPr="000125A4">
              <w:rPr>
                <w:i/>
              </w:rPr>
              <w:t>Е.А. Гаголина</w:t>
            </w:r>
          </w:p>
        </w:tc>
      </w:tr>
    </w:tbl>
    <w:p w:rsidR="005F516D" w:rsidRPr="000125A4" w:rsidRDefault="005F516D" w:rsidP="005F516D"/>
    <w:p w:rsidR="005F516D" w:rsidRPr="000125A4" w:rsidRDefault="005F516D" w:rsidP="005F516D"/>
    <w:p w:rsidR="005F516D" w:rsidRPr="000125A4" w:rsidRDefault="005F516D" w:rsidP="005F516D"/>
    <w:bookmarkEnd w:id="0"/>
    <w:p w:rsidR="005F516D" w:rsidRPr="000125A4" w:rsidRDefault="005F516D" w:rsidP="005F516D"/>
    <w:p w:rsidR="005F516D" w:rsidRPr="000125A4" w:rsidRDefault="005F516D" w:rsidP="005F516D"/>
    <w:p w:rsidR="005F516D" w:rsidRPr="000125A4" w:rsidRDefault="005F516D" w:rsidP="005F516D"/>
    <w:p w:rsidR="005F516D" w:rsidRPr="000125A4" w:rsidRDefault="005F516D" w:rsidP="005F516D"/>
    <w:p w:rsidR="005F516D" w:rsidRPr="000125A4" w:rsidRDefault="005F516D" w:rsidP="005F516D"/>
    <w:p w:rsidR="005F516D" w:rsidRPr="000125A4" w:rsidRDefault="005F516D" w:rsidP="005F516D"/>
    <w:p w:rsidR="005F516D" w:rsidRPr="000125A4" w:rsidRDefault="005F516D" w:rsidP="005F516D"/>
    <w:p w:rsidR="005F516D" w:rsidRPr="000125A4" w:rsidRDefault="005F516D" w:rsidP="005F516D"/>
    <w:sectPr w:rsidR="005F516D" w:rsidRPr="000125A4" w:rsidSect="00A866F2">
      <w:foot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DC" w:rsidRDefault="001F15DC" w:rsidP="005F516D">
      <w:r>
        <w:separator/>
      </w:r>
    </w:p>
  </w:endnote>
  <w:endnote w:type="continuationSeparator" w:id="0">
    <w:p w:rsidR="001F15DC" w:rsidRDefault="001F15DC" w:rsidP="005F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1B" w:rsidRDefault="004E54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E541B" w:rsidRDefault="004E54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1B" w:rsidRDefault="004E54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DC" w:rsidRDefault="001F15DC" w:rsidP="005F516D">
      <w:r>
        <w:separator/>
      </w:r>
    </w:p>
  </w:footnote>
  <w:footnote w:type="continuationSeparator" w:id="0">
    <w:p w:rsidR="001F15DC" w:rsidRDefault="001F15DC" w:rsidP="005F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3C4654"/>
    <w:multiLevelType w:val="multilevel"/>
    <w:tmpl w:val="1090C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39F28A9"/>
    <w:multiLevelType w:val="hybridMultilevel"/>
    <w:tmpl w:val="93B0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7AD6"/>
    <w:multiLevelType w:val="hybridMultilevel"/>
    <w:tmpl w:val="F3FA8806"/>
    <w:lvl w:ilvl="0" w:tplc="D8085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D"/>
    <w:rsid w:val="000125A4"/>
    <w:rsid w:val="00076FBB"/>
    <w:rsid w:val="000E7CFC"/>
    <w:rsid w:val="0019054A"/>
    <w:rsid w:val="00196659"/>
    <w:rsid w:val="001F15DC"/>
    <w:rsid w:val="002545CB"/>
    <w:rsid w:val="002B6CE1"/>
    <w:rsid w:val="003D120A"/>
    <w:rsid w:val="0041299C"/>
    <w:rsid w:val="0045078A"/>
    <w:rsid w:val="0046393D"/>
    <w:rsid w:val="004809C6"/>
    <w:rsid w:val="00481CC5"/>
    <w:rsid w:val="004D424D"/>
    <w:rsid w:val="004E541B"/>
    <w:rsid w:val="0053237B"/>
    <w:rsid w:val="005718DA"/>
    <w:rsid w:val="005B741D"/>
    <w:rsid w:val="005F516D"/>
    <w:rsid w:val="006B4278"/>
    <w:rsid w:val="00712E81"/>
    <w:rsid w:val="007524BA"/>
    <w:rsid w:val="00795B25"/>
    <w:rsid w:val="00795F82"/>
    <w:rsid w:val="007E1382"/>
    <w:rsid w:val="007E3D74"/>
    <w:rsid w:val="008615B7"/>
    <w:rsid w:val="008918CE"/>
    <w:rsid w:val="009143CF"/>
    <w:rsid w:val="00915DCB"/>
    <w:rsid w:val="0097286E"/>
    <w:rsid w:val="00977495"/>
    <w:rsid w:val="009C1196"/>
    <w:rsid w:val="00A24FF6"/>
    <w:rsid w:val="00A866F2"/>
    <w:rsid w:val="00AA23E4"/>
    <w:rsid w:val="00AB48C7"/>
    <w:rsid w:val="00B749CB"/>
    <w:rsid w:val="00B9523E"/>
    <w:rsid w:val="00BD7F06"/>
    <w:rsid w:val="00C0698D"/>
    <w:rsid w:val="00C10CF4"/>
    <w:rsid w:val="00C15E12"/>
    <w:rsid w:val="00C768E5"/>
    <w:rsid w:val="00CA4D64"/>
    <w:rsid w:val="00CB6103"/>
    <w:rsid w:val="00CC3334"/>
    <w:rsid w:val="00D14587"/>
    <w:rsid w:val="00D35B10"/>
    <w:rsid w:val="00E800C7"/>
    <w:rsid w:val="00EC6959"/>
    <w:rsid w:val="00F159B7"/>
    <w:rsid w:val="00FC4242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0F82-B0D3-4CC0-B5A4-4E471D5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5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516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F5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F516D"/>
  </w:style>
  <w:style w:type="paragraph" w:customStyle="1" w:styleId="ConsPlusNormal">
    <w:name w:val="ConsPlusNormal"/>
    <w:rsid w:val="005F5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516D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F51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Цветовое выделение"/>
    <w:rsid w:val="005F516D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5F516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F516D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F516D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516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918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1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F24894F92A8165E5343E1539075453422B1E3A78D299CC071C4D6E077E107D580DF77723C82DAs2H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2016-10-12T07:49:00Z</cp:lastPrinted>
  <dcterms:created xsi:type="dcterms:W3CDTF">2018-03-14T08:33:00Z</dcterms:created>
  <dcterms:modified xsi:type="dcterms:W3CDTF">2018-03-16T10:20:00Z</dcterms:modified>
</cp:coreProperties>
</file>