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0F3E" w14:textId="77777777" w:rsidR="00E33C0E" w:rsidRDefault="00E33C0E" w:rsidP="00E33C0E">
      <w:pPr>
        <w:jc w:val="center"/>
      </w:pPr>
      <w:r>
        <w:object w:dxaOrig="5453" w:dyaOrig="6599" w14:anchorId="1E220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6532764" r:id="rId6"/>
        </w:object>
      </w:r>
    </w:p>
    <w:p w14:paraId="7DBEBBA0" w14:textId="77777777" w:rsidR="00E33C0E" w:rsidRDefault="00E33C0E" w:rsidP="00E33C0E">
      <w:pPr>
        <w:jc w:val="center"/>
      </w:pPr>
    </w:p>
    <w:p w14:paraId="1930DDDE" w14:textId="77777777"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2BC4121" w14:textId="77777777"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B1B3A4D" w14:textId="77777777" w:rsidR="00E33C0E" w:rsidRDefault="00E33C0E" w:rsidP="00E33C0E">
      <w:pPr>
        <w:jc w:val="center"/>
        <w:rPr>
          <w:b/>
        </w:rPr>
      </w:pPr>
    </w:p>
    <w:p w14:paraId="2E984F01" w14:textId="77777777"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4571D6" w14:paraId="40FE78D5" w14:textId="77777777" w:rsidTr="00852CA8">
        <w:tc>
          <w:tcPr>
            <w:tcW w:w="1526" w:type="dxa"/>
            <w:hideMark/>
          </w:tcPr>
          <w:p w14:paraId="241B9839" w14:textId="77777777" w:rsidR="00E33C0E" w:rsidRDefault="00E33C0E" w:rsidP="00852CA8">
            <w:pPr>
              <w:ind w:right="283"/>
            </w:pPr>
            <w:r>
              <w:t xml:space="preserve">       </w:t>
            </w:r>
          </w:p>
          <w:p w14:paraId="51AB7625" w14:textId="44D035CE" w:rsidR="00E33C0E" w:rsidRPr="008D6EED" w:rsidRDefault="004472AF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08</w:t>
            </w:r>
            <w:r w:rsidR="004571D6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9</w:t>
            </w:r>
            <w:r w:rsidR="004571D6">
              <w:rPr>
                <w:sz w:val="24"/>
                <w:szCs w:val="24"/>
                <w:u w:val="single"/>
              </w:rPr>
              <w:t>.2023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14:paraId="39E04AD0" w14:textId="77777777"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14:paraId="6CA2D5CA" w14:textId="77777777"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DF0AA7B" w14:textId="77777777" w:rsidR="00E33C0E" w:rsidRDefault="00E33C0E" w:rsidP="00852CA8">
            <w:pPr>
              <w:ind w:right="283"/>
            </w:pPr>
          </w:p>
          <w:p w14:paraId="54C91383" w14:textId="597E5567" w:rsidR="00E33C0E" w:rsidRPr="004571D6" w:rsidRDefault="00E33C0E" w:rsidP="00852CA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0C5FA8">
              <w:rPr>
                <w:sz w:val="24"/>
                <w:szCs w:val="24"/>
              </w:rPr>
              <w:t>13</w:t>
            </w:r>
            <w:r w:rsidR="000D28F8">
              <w:rPr>
                <w:sz w:val="24"/>
                <w:szCs w:val="24"/>
              </w:rPr>
              <w:t>8</w:t>
            </w:r>
            <w:r w:rsidRPr="008D6EED">
              <w:rPr>
                <w:sz w:val="24"/>
                <w:szCs w:val="24"/>
              </w:rPr>
              <w:t xml:space="preserve"> </w:t>
            </w:r>
          </w:p>
        </w:tc>
      </w:tr>
    </w:tbl>
    <w:p w14:paraId="7D6E60F6" w14:textId="77777777" w:rsidR="00E33C0E" w:rsidRDefault="00E33C0E" w:rsidP="00E33C0E">
      <w:pPr>
        <w:jc w:val="center"/>
        <w:rPr>
          <w:sz w:val="24"/>
          <w:szCs w:val="24"/>
        </w:rPr>
      </w:pPr>
    </w:p>
    <w:p w14:paraId="0E8AB88D" w14:textId="77777777" w:rsidR="00336D80" w:rsidRPr="009E29DC" w:rsidRDefault="00336D80" w:rsidP="00E33C0E">
      <w:pPr>
        <w:jc w:val="center"/>
        <w:rPr>
          <w:sz w:val="24"/>
          <w:szCs w:val="24"/>
        </w:rPr>
      </w:pPr>
    </w:p>
    <w:p w14:paraId="3D5A0204" w14:textId="2B91BB69" w:rsidR="00E33C0E" w:rsidRDefault="000D28F8" w:rsidP="000D28F8">
      <w:pPr>
        <w:ind w:right="23"/>
        <w:jc w:val="center"/>
        <w:rPr>
          <w:b/>
          <w:bCs/>
        </w:rPr>
      </w:pPr>
      <w:r w:rsidRPr="000D28F8">
        <w:rPr>
          <w:b/>
          <w:bCs/>
        </w:rPr>
        <w:t>ОБ ОРГАНИЗАЦИИ РАБОТЫ С ПЕРСОНАЛЬНЫМИ ДАННЫМИ В АДМИНИСТРАЦИИ ЗАТО СОЛНЕЧНЫЙ</w:t>
      </w:r>
    </w:p>
    <w:p w14:paraId="10CF6E0F" w14:textId="77777777" w:rsidR="000D28F8" w:rsidRPr="000D28F8" w:rsidRDefault="000D28F8" w:rsidP="000D28F8">
      <w:pPr>
        <w:ind w:right="23"/>
        <w:jc w:val="center"/>
        <w:rPr>
          <w:b/>
          <w:bCs/>
          <w:sz w:val="24"/>
          <w:szCs w:val="24"/>
        </w:rPr>
      </w:pPr>
    </w:p>
    <w:p w14:paraId="0074CBD0" w14:textId="074F6360" w:rsidR="004571D6" w:rsidRDefault="000D28F8" w:rsidP="007831EA">
      <w:pPr>
        <w:ind w:right="23" w:firstLine="567"/>
        <w:jc w:val="both"/>
        <w:rPr>
          <w:sz w:val="24"/>
          <w:szCs w:val="24"/>
        </w:rPr>
      </w:pPr>
      <w:r w:rsidRPr="000D28F8">
        <w:rPr>
          <w:sz w:val="24"/>
          <w:szCs w:val="24"/>
        </w:rPr>
        <w:t xml:space="preserve">В соответствии с </w:t>
      </w:r>
      <w:hyperlink r:id="rId7" w:history="1">
        <w:r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Pr="000D28F8">
        <w:rPr>
          <w:sz w:val="24"/>
          <w:szCs w:val="24"/>
        </w:rPr>
        <w:t xml:space="preserve"> от 27 июля 2006г. </w:t>
      </w:r>
      <w:r>
        <w:rPr>
          <w:sz w:val="24"/>
          <w:szCs w:val="24"/>
        </w:rPr>
        <w:t>№</w:t>
      </w:r>
      <w:r w:rsidRPr="000D28F8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0D28F8">
        <w:rPr>
          <w:sz w:val="24"/>
          <w:szCs w:val="24"/>
        </w:rPr>
        <w:t xml:space="preserve"> и </w:t>
      </w:r>
      <w:hyperlink r:id="rId8" w:history="1">
        <w:r w:rsidRPr="000D28F8">
          <w:rPr>
            <w:rStyle w:val="ac"/>
            <w:color w:val="auto"/>
            <w:sz w:val="24"/>
            <w:szCs w:val="24"/>
          </w:rPr>
          <w:t>постановлением</w:t>
        </w:r>
      </w:hyperlink>
      <w:r w:rsidRPr="000D28F8">
        <w:rPr>
          <w:sz w:val="24"/>
          <w:szCs w:val="24"/>
        </w:rPr>
        <w:t xml:space="preserve"> Правительства Российской Федерации от 21 марта 2012г. </w:t>
      </w:r>
      <w:r>
        <w:rPr>
          <w:sz w:val="24"/>
          <w:szCs w:val="24"/>
        </w:rPr>
        <w:t>№</w:t>
      </w:r>
      <w:r w:rsidRPr="000D28F8">
        <w:rPr>
          <w:sz w:val="24"/>
          <w:szCs w:val="24"/>
        </w:rPr>
        <w:t xml:space="preserve">211 </w:t>
      </w:r>
      <w:r>
        <w:rPr>
          <w:sz w:val="24"/>
          <w:szCs w:val="24"/>
        </w:rPr>
        <w:t>«</w:t>
      </w:r>
      <w:r w:rsidRPr="000D28F8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0D28F8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4"/>
          <w:szCs w:val="24"/>
        </w:rPr>
        <w:t>»</w:t>
      </w:r>
      <w:r w:rsidRPr="000D28F8">
        <w:rPr>
          <w:sz w:val="24"/>
          <w:szCs w:val="24"/>
        </w:rPr>
        <w:t>,</w:t>
      </w:r>
      <w:r w:rsidRPr="000D28F8">
        <w:rPr>
          <w:rFonts w:ascii="Arial" w:hAnsi="Arial" w:cs="Arial"/>
        </w:rPr>
        <w:t xml:space="preserve"> </w:t>
      </w:r>
      <w:r w:rsidR="00E33C0E" w:rsidRPr="004472AF">
        <w:rPr>
          <w:sz w:val="24"/>
          <w:szCs w:val="24"/>
        </w:rPr>
        <w:t>администрация ЗАТО Солнечный</w:t>
      </w:r>
    </w:p>
    <w:p w14:paraId="310EC774" w14:textId="77777777" w:rsidR="004472AF" w:rsidRPr="004472AF" w:rsidRDefault="004472AF" w:rsidP="007831EA">
      <w:pPr>
        <w:ind w:right="23" w:firstLine="567"/>
        <w:jc w:val="both"/>
        <w:rPr>
          <w:sz w:val="24"/>
          <w:szCs w:val="24"/>
        </w:rPr>
      </w:pPr>
    </w:p>
    <w:p w14:paraId="0C09FE39" w14:textId="77777777"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14:paraId="766A818F" w14:textId="77777777" w:rsidR="00E33C0E" w:rsidRPr="009E29DC" w:rsidRDefault="00E33C0E" w:rsidP="00E33C0E">
      <w:pPr>
        <w:jc w:val="both"/>
        <w:rPr>
          <w:b/>
          <w:sz w:val="24"/>
          <w:szCs w:val="24"/>
        </w:rPr>
      </w:pPr>
    </w:p>
    <w:p w14:paraId="7FADB456" w14:textId="77777777" w:rsidR="000D28F8" w:rsidRDefault="004472AF" w:rsidP="000D28F8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spacing w:val="-1"/>
          <w:sz w:val="24"/>
          <w:szCs w:val="24"/>
        </w:rPr>
      </w:pPr>
      <w:r w:rsidRPr="000D28F8">
        <w:rPr>
          <w:spacing w:val="-1"/>
          <w:sz w:val="24"/>
          <w:szCs w:val="24"/>
        </w:rPr>
        <w:t>Утвердить</w:t>
      </w:r>
      <w:r w:rsidR="000D28F8" w:rsidRPr="000D28F8">
        <w:rPr>
          <w:spacing w:val="-1"/>
          <w:sz w:val="24"/>
          <w:szCs w:val="24"/>
        </w:rPr>
        <w:t xml:space="preserve"> </w:t>
      </w:r>
      <w:hyperlink w:anchor="sub_1000" w:history="1">
        <w:r w:rsidR="000D28F8" w:rsidRPr="000D28F8">
          <w:rPr>
            <w:rStyle w:val="ac"/>
            <w:color w:val="auto"/>
            <w:sz w:val="24"/>
            <w:szCs w:val="24"/>
          </w:rPr>
          <w:t>Правила</w:t>
        </w:r>
      </w:hyperlink>
      <w:r w:rsidR="000D28F8" w:rsidRPr="000D28F8">
        <w:rPr>
          <w:sz w:val="24"/>
          <w:szCs w:val="24"/>
        </w:rPr>
        <w:t xml:space="preserve"> обработки персональных данных в администрации ЗАТО Солнечный </w:t>
      </w:r>
      <w:r w:rsidRPr="000D28F8">
        <w:rPr>
          <w:spacing w:val="-1"/>
          <w:sz w:val="24"/>
          <w:szCs w:val="24"/>
        </w:rPr>
        <w:t>(Приложение 1)</w:t>
      </w:r>
      <w:r w:rsidR="000D28F8">
        <w:rPr>
          <w:spacing w:val="-1"/>
          <w:sz w:val="24"/>
          <w:szCs w:val="24"/>
        </w:rPr>
        <w:t>.</w:t>
      </w:r>
    </w:p>
    <w:p w14:paraId="069938AA" w14:textId="48086879" w:rsidR="000D28F8" w:rsidRPr="000D28F8" w:rsidRDefault="000D28F8" w:rsidP="000D28F8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spacing w:val="-1"/>
          <w:sz w:val="24"/>
          <w:szCs w:val="24"/>
        </w:rPr>
      </w:pPr>
      <w:r w:rsidRPr="000D28F8">
        <w:rPr>
          <w:sz w:val="24"/>
          <w:szCs w:val="24"/>
          <w:lang w:eastAsia="en-US"/>
        </w:rPr>
        <w:t xml:space="preserve">Руководителям структурных подразделений </w:t>
      </w:r>
      <w:r>
        <w:rPr>
          <w:sz w:val="24"/>
          <w:szCs w:val="24"/>
          <w:lang w:eastAsia="en-US"/>
        </w:rPr>
        <w:t>а</w:t>
      </w:r>
      <w:r w:rsidRPr="000D28F8">
        <w:rPr>
          <w:sz w:val="24"/>
          <w:szCs w:val="24"/>
          <w:lang w:eastAsia="en-US"/>
        </w:rPr>
        <w:t>дминистрации</w:t>
      </w:r>
      <w:r>
        <w:rPr>
          <w:sz w:val="24"/>
          <w:szCs w:val="24"/>
          <w:lang w:eastAsia="en-US"/>
        </w:rPr>
        <w:t xml:space="preserve"> ЗАТО Солнечный</w:t>
      </w:r>
      <w:r w:rsidRPr="000D28F8">
        <w:rPr>
          <w:sz w:val="24"/>
          <w:szCs w:val="24"/>
          <w:lang w:eastAsia="en-US"/>
        </w:rPr>
        <w:t xml:space="preserve"> организовать работу с персональными данными граждан в соответствии с настоящими Правилами.</w:t>
      </w:r>
    </w:p>
    <w:p w14:paraId="4A353673" w14:textId="03A5CA89" w:rsidR="004472AF" w:rsidRPr="004472AF" w:rsidRDefault="000C5FA8" w:rsidP="004472AF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color w:val="000000"/>
          <w:spacing w:val="-1"/>
          <w:sz w:val="24"/>
          <w:szCs w:val="24"/>
        </w:rPr>
      </w:pPr>
      <w:r w:rsidRPr="004472AF">
        <w:rPr>
          <w:sz w:val="24"/>
          <w:szCs w:val="24"/>
        </w:rPr>
        <w:t>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14:paraId="10D7715F" w14:textId="708225B5" w:rsidR="00E33C0E" w:rsidRPr="004472AF" w:rsidRDefault="004472AF" w:rsidP="000C5FA8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4472AF">
        <w:rPr>
          <w:color w:val="000000"/>
          <w:spacing w:val="7"/>
          <w:sz w:val="24"/>
          <w:szCs w:val="24"/>
        </w:rPr>
        <w:t xml:space="preserve">Контроль за исполнением настоящего постановления возложить на </w:t>
      </w:r>
      <w:r w:rsidR="000C5FA8">
        <w:rPr>
          <w:color w:val="000000"/>
          <w:spacing w:val="7"/>
          <w:sz w:val="24"/>
          <w:szCs w:val="24"/>
        </w:rPr>
        <w:t>заместителя главы администрации по правовым вопросам Быкову Л.А.</w:t>
      </w:r>
    </w:p>
    <w:p w14:paraId="3424F9EB" w14:textId="059CBFD4" w:rsidR="00D73FC3" w:rsidRDefault="00D73FC3" w:rsidP="004472AF">
      <w:pPr>
        <w:pStyle w:val="Style2"/>
        <w:widowControl/>
        <w:tabs>
          <w:tab w:val="left" w:pos="346"/>
        </w:tabs>
        <w:spacing w:line="240" w:lineRule="auto"/>
        <w:ind w:firstLine="567"/>
        <w:jc w:val="both"/>
      </w:pPr>
    </w:p>
    <w:p w14:paraId="6977E1A2" w14:textId="77777777" w:rsidR="000D28F8" w:rsidRDefault="000D28F8" w:rsidP="004472AF">
      <w:pPr>
        <w:pStyle w:val="Style2"/>
        <w:widowControl/>
        <w:tabs>
          <w:tab w:val="left" w:pos="346"/>
        </w:tabs>
        <w:spacing w:line="240" w:lineRule="auto"/>
        <w:ind w:firstLine="567"/>
        <w:jc w:val="both"/>
      </w:pPr>
    </w:p>
    <w:p w14:paraId="7EBEFD7E" w14:textId="77777777" w:rsidR="000C5FA8" w:rsidRPr="004472AF" w:rsidRDefault="000C5FA8" w:rsidP="004472AF">
      <w:pPr>
        <w:pStyle w:val="Style2"/>
        <w:widowControl/>
        <w:tabs>
          <w:tab w:val="left" w:pos="346"/>
        </w:tabs>
        <w:spacing w:line="240" w:lineRule="auto"/>
        <w:ind w:firstLine="567"/>
        <w:jc w:val="both"/>
      </w:pPr>
    </w:p>
    <w:p w14:paraId="09946CE3" w14:textId="53546501" w:rsidR="00757B94" w:rsidRDefault="00D73FC3" w:rsidP="004472AF">
      <w:pPr>
        <w:jc w:val="both"/>
        <w:rPr>
          <w:b/>
          <w:sz w:val="24"/>
          <w:szCs w:val="24"/>
        </w:rPr>
      </w:pPr>
      <w:r w:rsidRPr="004472AF">
        <w:rPr>
          <w:b/>
          <w:sz w:val="24"/>
          <w:szCs w:val="24"/>
        </w:rPr>
        <w:t xml:space="preserve">  </w:t>
      </w:r>
      <w:r w:rsidR="004571D6" w:rsidRPr="004472AF">
        <w:rPr>
          <w:b/>
          <w:sz w:val="24"/>
          <w:szCs w:val="24"/>
        </w:rPr>
        <w:t xml:space="preserve">    </w:t>
      </w:r>
      <w:r w:rsidR="000C5FA8">
        <w:rPr>
          <w:b/>
          <w:sz w:val="24"/>
          <w:szCs w:val="24"/>
        </w:rPr>
        <w:t xml:space="preserve">     </w:t>
      </w:r>
      <w:r w:rsidR="00E33C0E" w:rsidRPr="004472AF">
        <w:rPr>
          <w:b/>
          <w:sz w:val="24"/>
          <w:szCs w:val="24"/>
        </w:rPr>
        <w:t>Глав</w:t>
      </w:r>
      <w:r w:rsidR="000C5FA8">
        <w:rPr>
          <w:b/>
          <w:sz w:val="24"/>
          <w:szCs w:val="24"/>
        </w:rPr>
        <w:t>а</w:t>
      </w:r>
      <w:r w:rsidR="00E33C0E" w:rsidRPr="004472AF">
        <w:rPr>
          <w:b/>
          <w:sz w:val="24"/>
          <w:szCs w:val="24"/>
        </w:rPr>
        <w:t xml:space="preserve"> ЗАТО Солнечный </w:t>
      </w:r>
      <w:r w:rsidR="00E33C0E" w:rsidRPr="004472AF">
        <w:rPr>
          <w:b/>
          <w:sz w:val="24"/>
          <w:szCs w:val="24"/>
        </w:rPr>
        <w:tab/>
      </w:r>
      <w:r w:rsidR="00E33C0E" w:rsidRPr="004472AF">
        <w:rPr>
          <w:b/>
          <w:sz w:val="24"/>
          <w:szCs w:val="24"/>
        </w:rPr>
        <w:tab/>
      </w:r>
      <w:r w:rsidR="00FA2574" w:rsidRPr="004472AF">
        <w:rPr>
          <w:b/>
          <w:sz w:val="24"/>
          <w:szCs w:val="24"/>
        </w:rPr>
        <w:tab/>
      </w:r>
      <w:r w:rsidR="007831EA" w:rsidRPr="004472AF">
        <w:rPr>
          <w:b/>
          <w:sz w:val="24"/>
          <w:szCs w:val="24"/>
        </w:rPr>
        <w:t xml:space="preserve">    </w:t>
      </w:r>
      <w:r w:rsidR="00FA2574" w:rsidRPr="004472AF">
        <w:rPr>
          <w:b/>
          <w:sz w:val="24"/>
          <w:szCs w:val="24"/>
        </w:rPr>
        <w:t xml:space="preserve">        </w:t>
      </w:r>
      <w:r w:rsidR="000C5FA8">
        <w:rPr>
          <w:b/>
          <w:sz w:val="24"/>
          <w:szCs w:val="24"/>
        </w:rPr>
        <w:t xml:space="preserve">           </w:t>
      </w:r>
      <w:r w:rsidR="00FA2574" w:rsidRPr="004472AF">
        <w:rPr>
          <w:b/>
          <w:sz w:val="24"/>
          <w:szCs w:val="24"/>
        </w:rPr>
        <w:t xml:space="preserve">           </w:t>
      </w:r>
      <w:r w:rsidR="000C5FA8">
        <w:rPr>
          <w:b/>
          <w:sz w:val="24"/>
          <w:szCs w:val="24"/>
        </w:rPr>
        <w:t xml:space="preserve"> В.А. Петров</w:t>
      </w:r>
    </w:p>
    <w:p w14:paraId="67B3C608" w14:textId="76C1059B" w:rsidR="000C5FA8" w:rsidRDefault="000C5FA8" w:rsidP="004472AF">
      <w:pPr>
        <w:jc w:val="both"/>
        <w:rPr>
          <w:b/>
          <w:sz w:val="24"/>
          <w:szCs w:val="24"/>
        </w:rPr>
      </w:pPr>
    </w:p>
    <w:p w14:paraId="6601104E" w14:textId="51DB6A0F" w:rsidR="000C5FA8" w:rsidRDefault="000C5FA8" w:rsidP="004472AF">
      <w:pPr>
        <w:jc w:val="both"/>
        <w:rPr>
          <w:b/>
          <w:sz w:val="24"/>
          <w:szCs w:val="24"/>
        </w:rPr>
      </w:pPr>
    </w:p>
    <w:p w14:paraId="6980A69A" w14:textId="07844408" w:rsidR="000C5FA8" w:rsidRDefault="000C5FA8" w:rsidP="004472AF">
      <w:pPr>
        <w:jc w:val="both"/>
        <w:rPr>
          <w:b/>
          <w:sz w:val="24"/>
          <w:szCs w:val="24"/>
        </w:rPr>
      </w:pPr>
    </w:p>
    <w:p w14:paraId="78329176" w14:textId="470362AA" w:rsidR="000C5FA8" w:rsidRDefault="000C5FA8" w:rsidP="004472AF">
      <w:pPr>
        <w:jc w:val="both"/>
        <w:rPr>
          <w:b/>
          <w:sz w:val="24"/>
          <w:szCs w:val="24"/>
        </w:rPr>
      </w:pPr>
    </w:p>
    <w:p w14:paraId="67ECE4E7" w14:textId="06166742" w:rsidR="000C5FA8" w:rsidRDefault="000C5FA8" w:rsidP="004472AF">
      <w:pPr>
        <w:jc w:val="both"/>
        <w:rPr>
          <w:b/>
          <w:sz w:val="24"/>
          <w:szCs w:val="24"/>
        </w:rPr>
      </w:pPr>
    </w:p>
    <w:p w14:paraId="248413B0" w14:textId="79F41010" w:rsidR="000C5FA8" w:rsidRDefault="000C5FA8" w:rsidP="004472AF">
      <w:pPr>
        <w:jc w:val="both"/>
        <w:rPr>
          <w:b/>
          <w:sz w:val="24"/>
          <w:szCs w:val="24"/>
        </w:rPr>
      </w:pPr>
    </w:p>
    <w:p w14:paraId="231940CE" w14:textId="1AD7F694" w:rsidR="000C5FA8" w:rsidRDefault="000C5FA8" w:rsidP="004472AF">
      <w:pPr>
        <w:jc w:val="both"/>
        <w:rPr>
          <w:b/>
          <w:sz w:val="24"/>
          <w:szCs w:val="24"/>
        </w:rPr>
      </w:pPr>
    </w:p>
    <w:p w14:paraId="6A1B5A23" w14:textId="365DF0C5" w:rsidR="000C5FA8" w:rsidRDefault="000C5FA8" w:rsidP="004472AF">
      <w:pPr>
        <w:jc w:val="both"/>
        <w:rPr>
          <w:b/>
          <w:sz w:val="24"/>
          <w:szCs w:val="24"/>
        </w:rPr>
      </w:pPr>
    </w:p>
    <w:p w14:paraId="4CEA794D" w14:textId="5A3C609A" w:rsidR="000C5FA8" w:rsidRDefault="000C5FA8" w:rsidP="004472AF">
      <w:pPr>
        <w:jc w:val="both"/>
        <w:rPr>
          <w:b/>
          <w:sz w:val="24"/>
          <w:szCs w:val="24"/>
        </w:rPr>
      </w:pPr>
    </w:p>
    <w:p w14:paraId="40F51D04" w14:textId="3717F7D7" w:rsidR="000C5FA8" w:rsidRDefault="000C5FA8" w:rsidP="004472AF">
      <w:pPr>
        <w:jc w:val="both"/>
        <w:rPr>
          <w:b/>
          <w:sz w:val="24"/>
          <w:szCs w:val="24"/>
        </w:rPr>
      </w:pPr>
    </w:p>
    <w:p w14:paraId="2D8BD3D7" w14:textId="77777777" w:rsidR="000D28F8" w:rsidRDefault="000D28F8" w:rsidP="004472AF">
      <w:pPr>
        <w:jc w:val="both"/>
        <w:rPr>
          <w:b/>
          <w:sz w:val="24"/>
          <w:szCs w:val="24"/>
        </w:rPr>
      </w:pPr>
    </w:p>
    <w:p w14:paraId="06292F19" w14:textId="75007BD0" w:rsidR="000C5FA8" w:rsidRDefault="000C5FA8" w:rsidP="004472AF">
      <w:pPr>
        <w:jc w:val="both"/>
        <w:rPr>
          <w:b/>
          <w:sz w:val="24"/>
          <w:szCs w:val="24"/>
        </w:rPr>
      </w:pPr>
    </w:p>
    <w:p w14:paraId="2E9AE16F" w14:textId="77777777" w:rsidR="000C5FA8" w:rsidRDefault="000C5FA8" w:rsidP="004472AF">
      <w:pPr>
        <w:jc w:val="both"/>
        <w:rPr>
          <w:b/>
          <w:sz w:val="24"/>
          <w:szCs w:val="24"/>
        </w:rPr>
      </w:pPr>
    </w:p>
    <w:p w14:paraId="5FF07DD2" w14:textId="2817D1AF" w:rsidR="000C5FA8" w:rsidRDefault="000C5FA8" w:rsidP="004472AF">
      <w:pPr>
        <w:jc w:val="both"/>
        <w:rPr>
          <w:b/>
          <w:sz w:val="24"/>
          <w:szCs w:val="24"/>
        </w:rPr>
      </w:pPr>
    </w:p>
    <w:p w14:paraId="5EA0391D" w14:textId="77777777" w:rsidR="000C5FA8" w:rsidRPr="001225AE" w:rsidRDefault="000C5FA8" w:rsidP="000C5FA8">
      <w:pPr>
        <w:ind w:firstLine="709"/>
        <w:jc w:val="right"/>
        <w:rPr>
          <w:sz w:val="22"/>
        </w:rPr>
      </w:pPr>
      <w:r w:rsidRPr="001225AE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1 </w:t>
      </w:r>
      <w:r w:rsidRPr="001225AE">
        <w:rPr>
          <w:sz w:val="22"/>
        </w:rPr>
        <w:t xml:space="preserve">к Постановлению </w:t>
      </w:r>
    </w:p>
    <w:p w14:paraId="43BBFB74" w14:textId="77777777" w:rsidR="000C5FA8" w:rsidRPr="001225AE" w:rsidRDefault="000C5FA8" w:rsidP="000C5FA8">
      <w:pPr>
        <w:ind w:firstLine="709"/>
        <w:jc w:val="right"/>
        <w:rPr>
          <w:sz w:val="22"/>
        </w:rPr>
      </w:pPr>
      <w:r w:rsidRPr="001225AE">
        <w:rPr>
          <w:sz w:val="22"/>
        </w:rPr>
        <w:t>администрации ЗАТО Солнечный</w:t>
      </w:r>
    </w:p>
    <w:p w14:paraId="34D3EBBC" w14:textId="12C32ED3" w:rsidR="000C5FA8" w:rsidRDefault="000C5FA8" w:rsidP="000C5FA8">
      <w:pPr>
        <w:jc w:val="right"/>
        <w:rPr>
          <w:sz w:val="22"/>
        </w:rPr>
      </w:pPr>
      <w:r w:rsidRPr="001225AE">
        <w:rPr>
          <w:sz w:val="22"/>
        </w:rPr>
        <w:t xml:space="preserve">№ </w:t>
      </w:r>
      <w:r>
        <w:rPr>
          <w:sz w:val="22"/>
        </w:rPr>
        <w:t>13</w:t>
      </w:r>
      <w:r w:rsidR="000D28F8">
        <w:rPr>
          <w:sz w:val="22"/>
        </w:rPr>
        <w:t>8</w:t>
      </w:r>
      <w:r w:rsidRPr="001225AE">
        <w:rPr>
          <w:sz w:val="22"/>
        </w:rPr>
        <w:t xml:space="preserve"> от </w:t>
      </w:r>
      <w:r>
        <w:rPr>
          <w:sz w:val="22"/>
        </w:rPr>
        <w:t>08.09.2023</w:t>
      </w:r>
      <w:r w:rsidRPr="001225AE">
        <w:rPr>
          <w:sz w:val="22"/>
        </w:rPr>
        <w:t>г</w:t>
      </w:r>
    </w:p>
    <w:p w14:paraId="1D03A65F" w14:textId="2D017CF2" w:rsidR="000C5FA8" w:rsidRPr="000D28F8" w:rsidRDefault="000C5FA8" w:rsidP="000D28F8">
      <w:pPr>
        <w:jc w:val="center"/>
        <w:rPr>
          <w:b/>
          <w:bCs/>
          <w:sz w:val="24"/>
          <w:szCs w:val="24"/>
        </w:rPr>
      </w:pPr>
    </w:p>
    <w:p w14:paraId="17A274AE" w14:textId="3AB89500" w:rsidR="000D28F8" w:rsidRPr="000D28F8" w:rsidRDefault="000D28F8" w:rsidP="000D28F8">
      <w:pPr>
        <w:pStyle w:val="1"/>
        <w:rPr>
          <w:bCs/>
          <w:sz w:val="24"/>
          <w:szCs w:val="24"/>
        </w:rPr>
      </w:pPr>
      <w:r w:rsidRPr="000D28F8">
        <w:rPr>
          <w:bCs/>
          <w:sz w:val="24"/>
          <w:szCs w:val="24"/>
        </w:rPr>
        <w:t>ПРАВИЛА</w:t>
      </w:r>
      <w:r w:rsidRPr="000D28F8">
        <w:rPr>
          <w:bCs/>
          <w:sz w:val="24"/>
          <w:szCs w:val="24"/>
        </w:rPr>
        <w:br/>
        <w:t xml:space="preserve">ОБРАБОТКИ ПЕРСОНАЛЬНЫХ ДАННЫХ В АДМИНИСТРАЦИИ </w:t>
      </w:r>
      <w:r w:rsidRPr="000D28F8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ЗАТО СОЛНЕЧНЫЙ</w:t>
      </w:r>
    </w:p>
    <w:p w14:paraId="4E62EFDB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44988AB0" w14:textId="77777777" w:rsidR="000D28F8" w:rsidRPr="000D28F8" w:rsidRDefault="000D28F8" w:rsidP="000D28F8">
      <w:pPr>
        <w:pStyle w:val="1"/>
        <w:rPr>
          <w:b w:val="0"/>
          <w:sz w:val="24"/>
          <w:szCs w:val="24"/>
        </w:rPr>
      </w:pPr>
      <w:bookmarkStart w:id="0" w:name="sub_1060"/>
      <w:r w:rsidRPr="000D28F8">
        <w:rPr>
          <w:b w:val="0"/>
          <w:sz w:val="24"/>
          <w:szCs w:val="24"/>
        </w:rPr>
        <w:t>I. Общие положения</w:t>
      </w:r>
    </w:p>
    <w:bookmarkEnd w:id="0"/>
    <w:p w14:paraId="2B0D4B85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3816EF08" w14:textId="3007B7C8" w:rsidR="000D28F8" w:rsidRPr="000D28F8" w:rsidRDefault="000D28F8" w:rsidP="000D28F8">
      <w:pPr>
        <w:jc w:val="both"/>
        <w:rPr>
          <w:sz w:val="24"/>
          <w:szCs w:val="24"/>
        </w:rPr>
      </w:pPr>
      <w:bookmarkStart w:id="1" w:name="sub_1001"/>
      <w:r w:rsidRPr="000D28F8">
        <w:rPr>
          <w:sz w:val="24"/>
          <w:szCs w:val="24"/>
        </w:rPr>
        <w:t xml:space="preserve">1. Настоящие Правила обработки персональных данных в </w:t>
      </w:r>
      <w:r>
        <w:rPr>
          <w:sz w:val="24"/>
          <w:szCs w:val="24"/>
        </w:rPr>
        <w:t>а</w:t>
      </w:r>
      <w:r w:rsidRPr="000D28F8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(далее - Правила)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>
        <w:rPr>
          <w:sz w:val="24"/>
          <w:szCs w:val="24"/>
        </w:rPr>
        <w:t>а</w:t>
      </w:r>
      <w:r w:rsidRPr="000D28F8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и ее структурных подразделениях (далее – Администрация).</w:t>
      </w:r>
    </w:p>
    <w:p w14:paraId="62DCC4D8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" w:name="sub_1002"/>
      <w:bookmarkEnd w:id="1"/>
      <w:r w:rsidRPr="000D28F8">
        <w:rPr>
          <w:sz w:val="24"/>
          <w:szCs w:val="24"/>
        </w:rPr>
        <w:t>2. Настоящие Правила определяют политику Администрации как оператора, осуществляющего обработку персональных данных, в отношении обработки и защиты персональных данных.</w:t>
      </w:r>
    </w:p>
    <w:p w14:paraId="4A78827C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" w:name="sub_1003"/>
      <w:bookmarkEnd w:id="2"/>
      <w:r w:rsidRPr="000D28F8">
        <w:rPr>
          <w:sz w:val="24"/>
          <w:szCs w:val="24"/>
        </w:rPr>
        <w:t>3. Настоящие Правила разработаны в соответствии с:</w:t>
      </w:r>
    </w:p>
    <w:bookmarkEnd w:id="3"/>
    <w:p w14:paraId="0C32BE18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fldChar w:fldCharType="begin"/>
      </w:r>
      <w:r w:rsidRPr="000D28F8">
        <w:rPr>
          <w:sz w:val="24"/>
          <w:szCs w:val="24"/>
        </w:rPr>
        <w:instrText>HYPERLINK "http://internet.garant.ru/document?id=12025268&amp;sub=0"</w:instrText>
      </w:r>
      <w:r w:rsidRPr="000D28F8">
        <w:rPr>
          <w:sz w:val="24"/>
          <w:szCs w:val="24"/>
        </w:rPr>
        <w:fldChar w:fldCharType="separate"/>
      </w:r>
      <w:r w:rsidRPr="000D28F8">
        <w:rPr>
          <w:rStyle w:val="ac"/>
          <w:color w:val="auto"/>
          <w:sz w:val="24"/>
          <w:szCs w:val="24"/>
        </w:rPr>
        <w:t>Трудовым кодексом</w:t>
      </w:r>
      <w:r w:rsidRPr="000D28F8">
        <w:rPr>
          <w:sz w:val="24"/>
          <w:szCs w:val="24"/>
        </w:rPr>
        <w:fldChar w:fldCharType="end"/>
      </w:r>
      <w:r w:rsidRPr="000D28F8">
        <w:rPr>
          <w:sz w:val="24"/>
          <w:szCs w:val="24"/>
        </w:rPr>
        <w:t xml:space="preserve"> Российской Федерации;</w:t>
      </w:r>
    </w:p>
    <w:p w14:paraId="11B3598A" w14:textId="420FD6B7" w:rsidR="000D28F8" w:rsidRPr="000D28F8" w:rsidRDefault="00D47BFB" w:rsidP="000D28F8">
      <w:pPr>
        <w:jc w:val="both"/>
        <w:rPr>
          <w:sz w:val="24"/>
          <w:szCs w:val="24"/>
        </w:rPr>
      </w:pPr>
      <w:hyperlink r:id="rId9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27 июля 2006г.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149-ФЗ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информации, информационных технологиях и о защите информации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287ECD2A" w14:textId="7B1735EC" w:rsidR="000D28F8" w:rsidRPr="000D28F8" w:rsidRDefault="00D47BFB" w:rsidP="000D28F8">
      <w:pPr>
        <w:jc w:val="both"/>
        <w:rPr>
          <w:sz w:val="24"/>
          <w:szCs w:val="24"/>
        </w:rPr>
      </w:pPr>
      <w:hyperlink r:id="rId10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27 июля 2006г.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152-ФЗ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персональных данных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 (далее - Федеральный закон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персональных данных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);</w:t>
      </w:r>
    </w:p>
    <w:p w14:paraId="2391896B" w14:textId="77777777" w:rsidR="000D28F8" w:rsidRPr="000D28F8" w:rsidRDefault="000D28F8" w:rsidP="000D28F8">
      <w:pPr>
        <w:pStyle w:val="ad"/>
        <w:jc w:val="both"/>
      </w:pPr>
      <w:r w:rsidRPr="000D28F8">
        <w:t xml:space="preserve">Федеральным законом от 02.03.2007 г. № 25-ФЗ «О муниципальной службе в Российской Федерации»; </w:t>
      </w:r>
    </w:p>
    <w:p w14:paraId="21519A73" w14:textId="6BA0DF33" w:rsidR="000D28F8" w:rsidRPr="000D28F8" w:rsidRDefault="00D47BFB" w:rsidP="000D28F8">
      <w:pPr>
        <w:jc w:val="both"/>
        <w:rPr>
          <w:sz w:val="24"/>
          <w:szCs w:val="24"/>
        </w:rPr>
      </w:pPr>
      <w:hyperlink r:id="rId11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25 декабря 2008г.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273-ФЗ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противодействии коррупции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529EF9AE" w14:textId="77A07B93" w:rsidR="000D28F8" w:rsidRPr="000D28F8" w:rsidRDefault="00D47BFB" w:rsidP="000D28F8">
      <w:pPr>
        <w:jc w:val="both"/>
        <w:rPr>
          <w:sz w:val="24"/>
          <w:szCs w:val="24"/>
        </w:rPr>
      </w:pPr>
      <w:hyperlink r:id="rId12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27 июля 2010г.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210-ФЗ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 (далее - Федеральный закон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);</w:t>
      </w:r>
    </w:p>
    <w:p w14:paraId="37DD6220" w14:textId="706E9573" w:rsidR="000D28F8" w:rsidRPr="000D28F8" w:rsidRDefault="00D47BFB" w:rsidP="000D28F8">
      <w:pPr>
        <w:jc w:val="both"/>
        <w:rPr>
          <w:sz w:val="24"/>
          <w:szCs w:val="24"/>
        </w:rPr>
      </w:pPr>
      <w:hyperlink r:id="rId13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2 мая 2006г.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59-ФЗ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порядке рассмотрения обращений граждан Российской Федерации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 (далее - Федеральный закон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порядке рассмотрения обращений граждан Российской Федерации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);</w:t>
      </w:r>
    </w:p>
    <w:p w14:paraId="430A3E44" w14:textId="61984745" w:rsidR="000D28F8" w:rsidRPr="000D28F8" w:rsidRDefault="00D47BFB" w:rsidP="000D28F8">
      <w:pPr>
        <w:jc w:val="both"/>
        <w:rPr>
          <w:sz w:val="24"/>
          <w:szCs w:val="24"/>
        </w:rPr>
      </w:pPr>
      <w:hyperlink r:id="rId14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9 февраля 2009г.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8-ФЗ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 (далее - Федеральный закон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7B038BF8" w14:textId="08ACDA49" w:rsidR="000D28F8" w:rsidRPr="000D28F8" w:rsidRDefault="00D47BFB" w:rsidP="000D28F8">
      <w:pPr>
        <w:jc w:val="both"/>
        <w:rPr>
          <w:sz w:val="24"/>
          <w:szCs w:val="24"/>
        </w:rPr>
      </w:pPr>
      <w:hyperlink r:id="rId15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7 августа 2001г.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115-ФЗ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521D9E0E" w14:textId="0FA7BE0C" w:rsidR="000D28F8" w:rsidRPr="000D28F8" w:rsidRDefault="00D47BFB" w:rsidP="000D28F8">
      <w:pPr>
        <w:jc w:val="both"/>
        <w:rPr>
          <w:sz w:val="24"/>
          <w:szCs w:val="24"/>
        </w:rPr>
      </w:pPr>
      <w:hyperlink r:id="rId16" w:history="1">
        <w:r w:rsidR="000D28F8"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0D28F8" w:rsidRPr="000D28F8">
        <w:rPr>
          <w:sz w:val="24"/>
          <w:szCs w:val="24"/>
        </w:rPr>
        <w:t xml:space="preserve"> от 6 апреля 2011г.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63-ФЗ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электронной подписи</w:t>
      </w:r>
      <w:r w:rsidR="000D28F8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55456DC1" w14:textId="3CABCFC9" w:rsidR="000D28F8" w:rsidRPr="000D28F8" w:rsidRDefault="00D47BFB" w:rsidP="000D28F8">
      <w:pPr>
        <w:jc w:val="both"/>
        <w:rPr>
          <w:sz w:val="24"/>
          <w:szCs w:val="24"/>
        </w:rPr>
      </w:pPr>
      <w:hyperlink r:id="rId17" w:history="1">
        <w:r w:rsidR="000D28F8" w:rsidRPr="000D28F8">
          <w:rPr>
            <w:rStyle w:val="ac"/>
            <w:color w:val="auto"/>
            <w:sz w:val="24"/>
            <w:szCs w:val="24"/>
          </w:rPr>
          <w:t>Указом</w:t>
        </w:r>
      </w:hyperlink>
      <w:r w:rsidR="000D28F8" w:rsidRPr="000D28F8">
        <w:rPr>
          <w:sz w:val="24"/>
          <w:szCs w:val="24"/>
        </w:rPr>
        <w:t xml:space="preserve"> Президента Российской Федерации от 30 мая 2005г. </w:t>
      </w:r>
      <w:r w:rsidR="000D28F8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609 </w:t>
      </w:r>
      <w:r w:rsidR="000D28F8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C60575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639069D1" w14:textId="632A5CCB" w:rsidR="000D28F8" w:rsidRPr="000D28F8" w:rsidRDefault="00D47BFB" w:rsidP="000D28F8">
      <w:pPr>
        <w:jc w:val="both"/>
        <w:rPr>
          <w:sz w:val="24"/>
          <w:szCs w:val="24"/>
        </w:rPr>
      </w:pPr>
      <w:hyperlink r:id="rId18" w:history="1">
        <w:r w:rsidR="00C60575">
          <w:rPr>
            <w:rStyle w:val="ac"/>
            <w:color w:val="auto"/>
            <w:sz w:val="24"/>
            <w:szCs w:val="24"/>
          </w:rPr>
          <w:t>П</w:t>
        </w:r>
        <w:r w:rsidR="000D28F8" w:rsidRPr="000D28F8">
          <w:rPr>
            <w:rStyle w:val="ac"/>
            <w:color w:val="auto"/>
            <w:sz w:val="24"/>
            <w:szCs w:val="24"/>
          </w:rPr>
          <w:t>остановлением</w:t>
        </w:r>
      </w:hyperlink>
      <w:r w:rsidR="000D28F8" w:rsidRPr="000D28F8">
        <w:rPr>
          <w:sz w:val="24"/>
          <w:szCs w:val="24"/>
        </w:rPr>
        <w:t xml:space="preserve"> Правительства Российской Федерации от 6 июля 2008г. </w:t>
      </w:r>
      <w:r w:rsidR="00C60575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 512 </w:t>
      </w:r>
      <w:r w:rsidR="00C60575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C60575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36385590" w14:textId="114CBA6C" w:rsidR="000D28F8" w:rsidRPr="000D28F8" w:rsidRDefault="00D47BFB" w:rsidP="000D28F8">
      <w:pPr>
        <w:jc w:val="both"/>
        <w:rPr>
          <w:sz w:val="24"/>
          <w:szCs w:val="24"/>
        </w:rPr>
      </w:pPr>
      <w:hyperlink r:id="rId19" w:history="1">
        <w:r w:rsidR="00C60575">
          <w:rPr>
            <w:rStyle w:val="ac"/>
            <w:color w:val="auto"/>
            <w:sz w:val="24"/>
            <w:szCs w:val="24"/>
          </w:rPr>
          <w:t>П</w:t>
        </w:r>
        <w:r w:rsidR="000D28F8" w:rsidRPr="000D28F8">
          <w:rPr>
            <w:rStyle w:val="ac"/>
            <w:color w:val="auto"/>
            <w:sz w:val="24"/>
            <w:szCs w:val="24"/>
          </w:rPr>
          <w:t>остановлением</w:t>
        </w:r>
      </w:hyperlink>
      <w:r w:rsidR="000D28F8" w:rsidRPr="000D28F8">
        <w:rPr>
          <w:sz w:val="24"/>
          <w:szCs w:val="24"/>
        </w:rPr>
        <w:t xml:space="preserve"> Правительства Российской Федерации от 15 сентября 2008 г. </w:t>
      </w:r>
      <w:r w:rsidR="00C60575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 687 </w:t>
      </w:r>
      <w:r w:rsidR="00C60575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C60575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>;</w:t>
      </w:r>
    </w:p>
    <w:p w14:paraId="2A37389A" w14:textId="4AA3AE5D" w:rsidR="000D28F8" w:rsidRPr="000D28F8" w:rsidRDefault="00D47BFB" w:rsidP="000D28F8">
      <w:pPr>
        <w:jc w:val="both"/>
        <w:rPr>
          <w:sz w:val="24"/>
          <w:szCs w:val="24"/>
        </w:rPr>
      </w:pPr>
      <w:hyperlink r:id="rId20" w:history="1">
        <w:r w:rsidR="00C60575">
          <w:rPr>
            <w:rStyle w:val="ac"/>
            <w:color w:val="auto"/>
            <w:sz w:val="24"/>
            <w:szCs w:val="24"/>
          </w:rPr>
          <w:t>П</w:t>
        </w:r>
        <w:r w:rsidR="000D28F8" w:rsidRPr="000D28F8">
          <w:rPr>
            <w:rStyle w:val="ac"/>
            <w:color w:val="auto"/>
            <w:sz w:val="24"/>
            <w:szCs w:val="24"/>
          </w:rPr>
          <w:t>остановлением</w:t>
        </w:r>
      </w:hyperlink>
      <w:r w:rsidR="000D28F8" w:rsidRPr="000D28F8">
        <w:rPr>
          <w:sz w:val="24"/>
          <w:szCs w:val="24"/>
        </w:rPr>
        <w:t xml:space="preserve"> Правительства Российской Федерации от 21 марта 2012г. </w:t>
      </w:r>
      <w:r w:rsidR="00C60575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211 </w:t>
      </w:r>
      <w:r w:rsidR="00C60575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C60575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C60575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; </w:t>
      </w:r>
    </w:p>
    <w:p w14:paraId="238323C5" w14:textId="2CBF4B6C" w:rsidR="000D28F8" w:rsidRPr="000D28F8" w:rsidRDefault="00D47BFB" w:rsidP="000D28F8">
      <w:pPr>
        <w:jc w:val="both"/>
        <w:rPr>
          <w:sz w:val="24"/>
          <w:szCs w:val="24"/>
        </w:rPr>
      </w:pPr>
      <w:hyperlink r:id="rId21" w:history="1">
        <w:r w:rsidR="00C60575">
          <w:rPr>
            <w:rStyle w:val="ac"/>
            <w:color w:val="auto"/>
            <w:sz w:val="24"/>
            <w:szCs w:val="24"/>
          </w:rPr>
          <w:t>П</w:t>
        </w:r>
        <w:r w:rsidR="000D28F8" w:rsidRPr="000D28F8">
          <w:rPr>
            <w:rStyle w:val="ac"/>
            <w:color w:val="auto"/>
            <w:sz w:val="24"/>
            <w:szCs w:val="24"/>
          </w:rPr>
          <w:t>остановлением</w:t>
        </w:r>
      </w:hyperlink>
      <w:r w:rsidR="000D28F8" w:rsidRPr="000D28F8">
        <w:rPr>
          <w:sz w:val="24"/>
          <w:szCs w:val="24"/>
        </w:rPr>
        <w:t xml:space="preserve"> Правительства Российской Федерации от 1 ноября 2012г. </w:t>
      </w:r>
      <w:r w:rsidR="00C60575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 xml:space="preserve">1119 </w:t>
      </w:r>
      <w:r w:rsidR="00C60575">
        <w:rPr>
          <w:sz w:val="24"/>
          <w:szCs w:val="24"/>
        </w:rPr>
        <w:t>«</w:t>
      </w:r>
      <w:r w:rsidR="000D28F8" w:rsidRPr="000D28F8">
        <w:rPr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C60575">
        <w:rPr>
          <w:sz w:val="24"/>
          <w:szCs w:val="24"/>
        </w:rPr>
        <w:t>»</w:t>
      </w:r>
      <w:r w:rsidR="000D28F8" w:rsidRPr="000D28F8">
        <w:rPr>
          <w:sz w:val="24"/>
          <w:szCs w:val="24"/>
        </w:rPr>
        <w:t xml:space="preserve"> (далее - Постановление </w:t>
      </w:r>
      <w:r w:rsidR="00C60575">
        <w:rPr>
          <w:sz w:val="24"/>
          <w:szCs w:val="24"/>
        </w:rPr>
        <w:t>№</w:t>
      </w:r>
      <w:r w:rsidR="000D28F8" w:rsidRPr="000D28F8">
        <w:rPr>
          <w:sz w:val="24"/>
          <w:szCs w:val="24"/>
        </w:rPr>
        <w:t>1119).</w:t>
      </w:r>
    </w:p>
    <w:p w14:paraId="78FFFC67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" w:name="sub_1004"/>
      <w:r w:rsidRPr="000D28F8">
        <w:rPr>
          <w:sz w:val="24"/>
          <w:szCs w:val="24"/>
        </w:rPr>
        <w:t>4. Обработка персональных данных в Администрации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bookmarkEnd w:id="4"/>
    <w:p w14:paraId="0F82F255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2D97648C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5" w:name="sub_1061"/>
      <w:r w:rsidRPr="000D28F8">
        <w:rPr>
          <w:b w:val="0"/>
          <w:sz w:val="24"/>
          <w:szCs w:val="24"/>
        </w:rPr>
        <w:t>II. Категории субъектов персональных данных</w:t>
      </w:r>
    </w:p>
    <w:bookmarkEnd w:id="5"/>
    <w:p w14:paraId="23F91525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25ACEE75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" w:name="sub_1005"/>
      <w:r w:rsidRPr="000D28F8">
        <w:rPr>
          <w:sz w:val="24"/>
          <w:szCs w:val="24"/>
        </w:rPr>
        <w:t>5. К субъектам персональных данных, персональные данные которых обрабатываются в Администрации в соответствии с настоящими Правилами, относятся:</w:t>
      </w:r>
    </w:p>
    <w:p w14:paraId="7644B2F3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1) граждане, замещающие муниципальные должности</w:t>
      </w:r>
      <w:bookmarkStart w:id="7" w:name="sub_1071"/>
      <w:bookmarkEnd w:id="6"/>
      <w:r w:rsidRPr="000D28F8">
        <w:rPr>
          <w:sz w:val="24"/>
          <w:szCs w:val="24"/>
        </w:rPr>
        <w:t>;</w:t>
      </w:r>
    </w:p>
    <w:p w14:paraId="44921A2D" w14:textId="4057DA52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 xml:space="preserve">2) муниципальные служащие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(далее - муниципальные служащие);</w:t>
      </w:r>
    </w:p>
    <w:p w14:paraId="3402FA9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" w:name="sub_1072"/>
      <w:bookmarkEnd w:id="7"/>
      <w:r w:rsidRPr="000D28F8">
        <w:rPr>
          <w:sz w:val="24"/>
          <w:szCs w:val="24"/>
        </w:rPr>
        <w:t>3) граждане, претендующие на замещение должностей муниципальной службы в Администрации;</w:t>
      </w:r>
    </w:p>
    <w:p w14:paraId="7154C00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9" w:name="sub_1073"/>
      <w:bookmarkEnd w:id="8"/>
      <w:r w:rsidRPr="000D28F8">
        <w:rPr>
          <w:sz w:val="24"/>
          <w:szCs w:val="24"/>
        </w:rPr>
        <w:t>4) работники Администрации, замещающие должности, не являющиеся должностями муниципальной службы (далее - работники Администрации);</w:t>
      </w:r>
    </w:p>
    <w:p w14:paraId="5B56F34D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10" w:name="sub_1074"/>
      <w:bookmarkEnd w:id="9"/>
      <w:r w:rsidRPr="000D28F8">
        <w:rPr>
          <w:sz w:val="24"/>
          <w:szCs w:val="24"/>
        </w:rPr>
        <w:t>5) граждане, претендующие на замещение должностей в Администрации, не являющихся должностями муниципальной службы;</w:t>
      </w:r>
    </w:p>
    <w:p w14:paraId="31C0C470" w14:textId="679A294C" w:rsidR="000D28F8" w:rsidRPr="000D28F8" w:rsidRDefault="000D28F8" w:rsidP="000D28F8">
      <w:pPr>
        <w:jc w:val="both"/>
        <w:rPr>
          <w:sz w:val="24"/>
          <w:szCs w:val="24"/>
        </w:rPr>
      </w:pPr>
      <w:bookmarkStart w:id="11" w:name="sub_1075"/>
      <w:bookmarkEnd w:id="10"/>
      <w:r w:rsidRPr="000D28F8">
        <w:rPr>
          <w:sz w:val="24"/>
          <w:szCs w:val="24"/>
        </w:rPr>
        <w:t xml:space="preserve">6) лица, замещающие должности руководителей муниципальных учреждений и муниципальных предприятий, полномочия и функции учредителя которых исполняет Администрация, назначаемые на должность и освобождаемые от должности Главой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(далее - руководители организаций);</w:t>
      </w:r>
    </w:p>
    <w:p w14:paraId="4B3CD301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12" w:name="sub_1076"/>
      <w:bookmarkEnd w:id="11"/>
      <w:r w:rsidRPr="000D28F8">
        <w:rPr>
          <w:sz w:val="24"/>
          <w:szCs w:val="24"/>
        </w:rPr>
        <w:t>7) граждане, претендующие на замещение должностей руководителей организаций;</w:t>
      </w:r>
    </w:p>
    <w:p w14:paraId="7777B0C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13" w:name="sub_1079"/>
      <w:bookmarkEnd w:id="12"/>
      <w:r w:rsidRPr="000D28F8">
        <w:rPr>
          <w:sz w:val="24"/>
          <w:szCs w:val="24"/>
        </w:rPr>
        <w:t xml:space="preserve">8) лица, состоящие в родстве (свойстве) с субъектами персональных данных, указанными в </w:t>
      </w:r>
      <w:hyperlink w:anchor="sub_1071" w:history="1">
        <w:r w:rsidRPr="000D28F8">
          <w:rPr>
            <w:rStyle w:val="ac"/>
            <w:color w:val="auto"/>
            <w:sz w:val="24"/>
            <w:szCs w:val="24"/>
          </w:rPr>
          <w:t>подпунктах 1-7 пункта 5</w:t>
        </w:r>
      </w:hyperlink>
      <w:r w:rsidRPr="000D28F8">
        <w:rPr>
          <w:sz w:val="24"/>
          <w:szCs w:val="24"/>
        </w:rPr>
        <w:t xml:space="preserve"> настоящих Правил;</w:t>
      </w:r>
    </w:p>
    <w:p w14:paraId="45C63702" w14:textId="78462085" w:rsidR="000D28F8" w:rsidRPr="000D28F8" w:rsidRDefault="000D28F8" w:rsidP="000D28F8">
      <w:pPr>
        <w:jc w:val="both"/>
        <w:rPr>
          <w:sz w:val="24"/>
          <w:szCs w:val="24"/>
        </w:rPr>
      </w:pPr>
      <w:bookmarkStart w:id="14" w:name="sub_1080"/>
      <w:bookmarkEnd w:id="13"/>
      <w:r w:rsidRPr="000D28F8">
        <w:rPr>
          <w:sz w:val="24"/>
          <w:szCs w:val="24"/>
        </w:rPr>
        <w:t xml:space="preserve">9) лица, представляемые к награждению наградами Главы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>, наградные материалы по которым представлены в Администрацию;</w:t>
      </w:r>
    </w:p>
    <w:p w14:paraId="60392ADB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15" w:name="sub_1081"/>
      <w:bookmarkEnd w:id="14"/>
      <w:r w:rsidRPr="000D28F8">
        <w:rPr>
          <w:sz w:val="24"/>
          <w:szCs w:val="24"/>
        </w:rPr>
        <w:t>10) физические лица и представители организаций, обратившиеся в Администрацию:</w:t>
      </w:r>
    </w:p>
    <w:bookmarkEnd w:id="15"/>
    <w:p w14:paraId="0C2DF951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в связи с предоставлением муниципальной услуги;</w:t>
      </w:r>
    </w:p>
    <w:p w14:paraId="5AC23F2A" w14:textId="396D2A78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 xml:space="preserve">в связи с исполнением Администрацией муниципальных полномочий или государственных полномочий, переданных органам местного самоуправления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федеральными законами и законами Тверской области;</w:t>
      </w:r>
    </w:p>
    <w:p w14:paraId="68FE0493" w14:textId="0CE9AE41" w:rsidR="000D28F8" w:rsidRPr="000D28F8" w:rsidRDefault="000D28F8" w:rsidP="000D28F8">
      <w:pPr>
        <w:jc w:val="both"/>
        <w:rPr>
          <w:sz w:val="24"/>
          <w:szCs w:val="24"/>
        </w:rPr>
      </w:pPr>
      <w:bookmarkStart w:id="16" w:name="sub_1082"/>
      <w:r w:rsidRPr="000D28F8">
        <w:rPr>
          <w:sz w:val="24"/>
          <w:szCs w:val="24"/>
        </w:rPr>
        <w:t xml:space="preserve">11) граждане, обратившиеся в Администрацию в соответствии с </w:t>
      </w:r>
      <w:hyperlink r:id="rId22" w:history="1">
        <w:r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Pr="000D28F8">
        <w:rPr>
          <w:sz w:val="24"/>
          <w:szCs w:val="24"/>
        </w:rPr>
        <w:t xml:space="preserve">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порядке рассмотрения обращений граждан Российской Федерации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>.</w:t>
      </w:r>
    </w:p>
    <w:bookmarkEnd w:id="16"/>
    <w:p w14:paraId="74025ED4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19FCECA5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17" w:name="sub_1062"/>
      <w:r w:rsidRPr="000D28F8">
        <w:rPr>
          <w:b w:val="0"/>
          <w:sz w:val="24"/>
          <w:szCs w:val="24"/>
        </w:rPr>
        <w:t>III. Условия и порядок обработки персональных данных субъектов персональных данных в связи с реализацией служебных или трудовых отношений</w:t>
      </w:r>
    </w:p>
    <w:bookmarkEnd w:id="17"/>
    <w:p w14:paraId="170F32B6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3D192F8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18" w:name="sub_1006"/>
      <w:r w:rsidRPr="000D28F8">
        <w:rPr>
          <w:sz w:val="24"/>
          <w:szCs w:val="24"/>
        </w:rPr>
        <w:t xml:space="preserve">6. Персональные данные субъектов персональных данных (далее - персональные данные), указанных в </w:t>
      </w:r>
      <w:hyperlink w:anchor="sub_1071" w:history="1">
        <w:r w:rsidRPr="000D28F8">
          <w:rPr>
            <w:rStyle w:val="ac"/>
            <w:color w:val="auto"/>
            <w:sz w:val="24"/>
            <w:szCs w:val="24"/>
          </w:rPr>
          <w:t>подпунктах 1-8 пункта 5</w:t>
        </w:r>
      </w:hyperlink>
      <w:r w:rsidRPr="000D28F8">
        <w:rPr>
          <w:sz w:val="24"/>
          <w:szCs w:val="24"/>
        </w:rPr>
        <w:t xml:space="preserve"> настоящих Правил, обрабатываются в целях обеспечения задач кадровой работы, в том числе кадрового учета, делопроизводства, содействия в осуществлении служебной (трудовой) деятельности,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14:paraId="0A405B55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19" w:name="sub_1007"/>
      <w:bookmarkEnd w:id="18"/>
      <w:r w:rsidRPr="000D28F8">
        <w:rPr>
          <w:sz w:val="24"/>
          <w:szCs w:val="24"/>
        </w:rPr>
        <w:t xml:space="preserve">7. В целях, указанных в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пункте 6</w:t>
        </w:r>
      </w:hyperlink>
      <w:r w:rsidRPr="000D28F8">
        <w:rPr>
          <w:sz w:val="24"/>
          <w:szCs w:val="24"/>
        </w:rPr>
        <w:t xml:space="preserve"> настоящих Правил,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1FC7BD5" w14:textId="041B3EE4" w:rsidR="000D28F8" w:rsidRPr="000D28F8" w:rsidRDefault="000D28F8" w:rsidP="000D28F8">
      <w:pPr>
        <w:jc w:val="both"/>
        <w:rPr>
          <w:sz w:val="24"/>
          <w:szCs w:val="24"/>
        </w:rPr>
      </w:pPr>
      <w:bookmarkStart w:id="20" w:name="sub_1008"/>
      <w:bookmarkEnd w:id="19"/>
      <w:r w:rsidRPr="000D28F8">
        <w:rPr>
          <w:sz w:val="24"/>
          <w:szCs w:val="24"/>
        </w:rPr>
        <w:t xml:space="preserve">8. Согласие на обработку персональных данных субъекта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не требуется при обработке персональных данных в соответствии с </w:t>
      </w:r>
      <w:hyperlink r:id="rId23" w:history="1">
        <w:r w:rsidRPr="000D28F8">
          <w:rPr>
            <w:rStyle w:val="ac"/>
            <w:color w:val="auto"/>
            <w:sz w:val="24"/>
            <w:szCs w:val="24"/>
          </w:rPr>
          <w:t>пунктом 2 части 1 статьи 6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>.</w:t>
      </w:r>
    </w:p>
    <w:p w14:paraId="2E277DCF" w14:textId="14CCD33C" w:rsidR="000D28F8" w:rsidRPr="000D28F8" w:rsidRDefault="000D28F8" w:rsidP="000D28F8">
      <w:pPr>
        <w:jc w:val="both"/>
        <w:rPr>
          <w:sz w:val="24"/>
          <w:szCs w:val="24"/>
        </w:rPr>
      </w:pPr>
      <w:bookmarkStart w:id="21" w:name="sub_1009"/>
      <w:bookmarkEnd w:id="20"/>
      <w:r w:rsidRPr="000D28F8">
        <w:rPr>
          <w:sz w:val="24"/>
          <w:szCs w:val="24"/>
        </w:rPr>
        <w:t xml:space="preserve">9. 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</w:t>
      </w:r>
      <w:r w:rsidRPr="000D28F8">
        <w:rPr>
          <w:sz w:val="24"/>
          <w:szCs w:val="24"/>
        </w:rPr>
        <w:lastRenderedPageBreak/>
        <w:t xml:space="preserve">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не требуется при обработке персональных данных в соответствии с </w:t>
      </w:r>
      <w:hyperlink r:id="rId24" w:history="1">
        <w:r w:rsidRPr="000D28F8">
          <w:rPr>
            <w:rStyle w:val="ac"/>
            <w:color w:val="auto"/>
            <w:sz w:val="24"/>
            <w:szCs w:val="24"/>
          </w:rPr>
          <w:t>подпунктом 2.3 пункта 2 части 2 статьи 10</w:t>
        </w:r>
      </w:hyperlink>
      <w:r w:rsidRPr="000D28F8">
        <w:rPr>
          <w:sz w:val="24"/>
          <w:szCs w:val="24"/>
        </w:rPr>
        <w:t xml:space="preserve"> и </w:t>
      </w:r>
      <w:hyperlink r:id="rId25" w:history="1">
        <w:r w:rsidRPr="000D28F8">
          <w:rPr>
            <w:rStyle w:val="ac"/>
            <w:color w:val="auto"/>
            <w:sz w:val="24"/>
            <w:szCs w:val="24"/>
          </w:rPr>
          <w:t>частью 2 статьи 11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 xml:space="preserve"> и положениями </w:t>
      </w:r>
      <w:hyperlink r:id="rId26" w:history="1">
        <w:r w:rsidRPr="000D28F8">
          <w:rPr>
            <w:rStyle w:val="ac"/>
            <w:color w:val="auto"/>
            <w:sz w:val="24"/>
            <w:szCs w:val="24"/>
          </w:rPr>
          <w:t>Трудового кодекса</w:t>
        </w:r>
      </w:hyperlink>
      <w:r w:rsidRPr="000D28F8">
        <w:rPr>
          <w:sz w:val="24"/>
          <w:szCs w:val="24"/>
        </w:rPr>
        <w:t xml:space="preserve"> Российской Федерации, за исключением случаев получения персональных данных работника у третьей стороны.</w:t>
      </w:r>
    </w:p>
    <w:p w14:paraId="3C124976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2" w:name="sub_1010"/>
      <w:bookmarkEnd w:id="21"/>
      <w:r w:rsidRPr="000D28F8">
        <w:rPr>
          <w:sz w:val="24"/>
          <w:szCs w:val="24"/>
        </w:rPr>
        <w:t>10. Необходимо получить согласие субъекта персональных данных на обработку его персональных данных в следующих случаях:</w:t>
      </w:r>
    </w:p>
    <w:bookmarkEnd w:id="22"/>
    <w:p w14:paraId="249916D9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муниципальной службе и о противодействии коррупции;</w:t>
      </w:r>
    </w:p>
    <w:p w14:paraId="200E5AA6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при трансграничной передаче персональных данных;</w:t>
      </w:r>
    </w:p>
    <w:p w14:paraId="61B867A5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7A6D20DF" w14:textId="32DD2C8B" w:rsidR="000D28F8" w:rsidRPr="000D28F8" w:rsidRDefault="000D28F8" w:rsidP="000D28F8">
      <w:pPr>
        <w:jc w:val="both"/>
        <w:rPr>
          <w:sz w:val="24"/>
          <w:szCs w:val="24"/>
        </w:rPr>
      </w:pPr>
      <w:bookmarkStart w:id="23" w:name="sub_1011"/>
      <w:r w:rsidRPr="000D28F8">
        <w:rPr>
          <w:sz w:val="24"/>
          <w:szCs w:val="24"/>
        </w:rPr>
        <w:t xml:space="preserve">11. В случаях, предусмотренных </w:t>
      </w:r>
      <w:hyperlink w:anchor="sub_1010" w:history="1">
        <w:r w:rsidRPr="000D28F8">
          <w:rPr>
            <w:rStyle w:val="ac"/>
            <w:color w:val="auto"/>
            <w:sz w:val="24"/>
            <w:szCs w:val="24"/>
          </w:rPr>
          <w:t>пунктом 10</w:t>
        </w:r>
      </w:hyperlink>
      <w:r w:rsidRPr="000D28F8">
        <w:rPr>
          <w:sz w:val="24"/>
          <w:szCs w:val="24"/>
        </w:rPr>
        <w:t xml:space="preserve"> настоящих Правил, согласие субъекта персональных данных оформляется в письменной форме, если иное не установлено </w:t>
      </w:r>
      <w:hyperlink r:id="rId27" w:history="1">
        <w:r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Pr="000D28F8">
        <w:rPr>
          <w:sz w:val="24"/>
          <w:szCs w:val="24"/>
        </w:rPr>
        <w:t xml:space="preserve">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>.</w:t>
      </w:r>
    </w:p>
    <w:p w14:paraId="4792F57C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4" w:name="sub_1012"/>
      <w:bookmarkEnd w:id="23"/>
      <w:r w:rsidRPr="000D28F8">
        <w:rPr>
          <w:sz w:val="24"/>
          <w:szCs w:val="24"/>
        </w:rPr>
        <w:t xml:space="preserve">12. Обработка персональных данных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осуществляется муниципальными служащими или работниками Администрации, уполномоченными на обработку персональных данных.</w:t>
      </w:r>
    </w:p>
    <w:p w14:paraId="6BE0743B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5" w:name="sub_1013"/>
      <w:bookmarkEnd w:id="24"/>
      <w:r w:rsidRPr="000D28F8">
        <w:rPr>
          <w:sz w:val="24"/>
          <w:szCs w:val="24"/>
        </w:rPr>
        <w:t xml:space="preserve">13. Обработка персональных данных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CD7E1A3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6" w:name="sub_1014"/>
      <w:bookmarkEnd w:id="25"/>
      <w:r w:rsidRPr="000D28F8">
        <w:rPr>
          <w:sz w:val="24"/>
          <w:szCs w:val="24"/>
        </w:rPr>
        <w:t xml:space="preserve">14. 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осуществляется путем:</w:t>
      </w:r>
    </w:p>
    <w:bookmarkEnd w:id="26"/>
    <w:p w14:paraId="20F7FAC4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получения оригиналов необходимых документов;</w:t>
      </w:r>
    </w:p>
    <w:p w14:paraId="645BEECB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копирования оригиналов документов;</w:t>
      </w:r>
    </w:p>
    <w:p w14:paraId="35E4C76D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внесения сведений в учетные формы (на бумажных и электронных носителях);</w:t>
      </w:r>
    </w:p>
    <w:p w14:paraId="24C366BC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формирования персональных данных в ходе кадровой работы;</w:t>
      </w:r>
    </w:p>
    <w:p w14:paraId="7748EE5E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внесения персональных данных в автоматизированные информационные системы, пользователем которых является Администрация (далее - автоматизированные информационные системы), используемые в целях кадровой работы.</w:t>
      </w:r>
    </w:p>
    <w:p w14:paraId="43ED9591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7" w:name="sub_1015"/>
      <w:r w:rsidRPr="000D28F8">
        <w:rPr>
          <w:sz w:val="24"/>
          <w:szCs w:val="24"/>
        </w:rPr>
        <w:t xml:space="preserve">15.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Правил.</w:t>
      </w:r>
    </w:p>
    <w:p w14:paraId="0C8FBA9D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8" w:name="sub_1016"/>
      <w:bookmarkEnd w:id="27"/>
      <w:r w:rsidRPr="000D28F8">
        <w:rPr>
          <w:sz w:val="24"/>
          <w:szCs w:val="24"/>
        </w:rPr>
        <w:t xml:space="preserve">16. В случае возникновения необходимости получения персональных данных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у третьей стороны,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14:paraId="00F6D1D6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29" w:name="sub_1017"/>
      <w:bookmarkEnd w:id="28"/>
      <w:r w:rsidRPr="000D28F8">
        <w:rPr>
          <w:sz w:val="24"/>
          <w:szCs w:val="24"/>
        </w:rPr>
        <w:t>17. Запрещается получать, обрабатывать и приобщать к личным делам муниципальных служащих Администрации, работников Администрации, руководителей организаций персональные данные, касающиеся расовой, национальной принадлежности, политических взглядов, религиозных или философских убеждений, частной жизни, членства в общественных объединениях.</w:t>
      </w:r>
    </w:p>
    <w:p w14:paraId="17DCA615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0" w:name="sub_1018"/>
      <w:bookmarkEnd w:id="29"/>
      <w:r w:rsidRPr="000D28F8">
        <w:rPr>
          <w:sz w:val="24"/>
          <w:szCs w:val="24"/>
        </w:rPr>
        <w:t xml:space="preserve">18. При сборе персональных данных муниципальный служащий, работник Администрации, уполномоченный на обработку персональных данных, осуществляющий сбор (получение) персональных данных непосредственно от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обязан разъяснить </w:t>
      </w:r>
      <w:r w:rsidRPr="000D28F8">
        <w:rPr>
          <w:sz w:val="24"/>
          <w:szCs w:val="24"/>
        </w:rPr>
        <w:lastRenderedPageBreak/>
        <w:t>указанным субъектам персональных данных юридические последствия отказа предоставить их персональные данные.</w:t>
      </w:r>
    </w:p>
    <w:p w14:paraId="06DC34F9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1" w:name="sub_1019"/>
      <w:bookmarkEnd w:id="30"/>
      <w:r w:rsidRPr="000D28F8">
        <w:rPr>
          <w:sz w:val="24"/>
          <w:szCs w:val="24"/>
        </w:rPr>
        <w:t xml:space="preserve">19.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</w:t>
      </w:r>
      <w:hyperlink w:anchor="sub_1006" w:history="1">
        <w:r w:rsidRPr="000D28F8">
          <w:rPr>
            <w:rStyle w:val="ac"/>
            <w:color w:val="auto"/>
            <w:sz w:val="24"/>
            <w:szCs w:val="24"/>
          </w:rPr>
          <w:t>пунктом 6</w:t>
        </w:r>
      </w:hyperlink>
      <w:r w:rsidRPr="000D28F8">
        <w:rPr>
          <w:sz w:val="24"/>
          <w:szCs w:val="24"/>
        </w:rPr>
        <w:t xml:space="preserve"> настоящих Правил, осуществляется лишь в случаях и в порядке, предусмотренных законодательством Российской Федерации.</w:t>
      </w:r>
    </w:p>
    <w:bookmarkEnd w:id="31"/>
    <w:p w14:paraId="48E8DC0E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284EF1FF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32" w:name="sub_1064"/>
      <w:r w:rsidRPr="000D28F8">
        <w:rPr>
          <w:b w:val="0"/>
          <w:sz w:val="24"/>
          <w:szCs w:val="24"/>
          <w:lang w:val="en-US"/>
        </w:rPr>
        <w:t>I</w:t>
      </w:r>
      <w:r w:rsidRPr="000D28F8">
        <w:rPr>
          <w:b w:val="0"/>
          <w:sz w:val="24"/>
          <w:szCs w:val="24"/>
        </w:rPr>
        <w:t>V. Условия и порядок обработки персональных данных субъектов персональных данных в связи с предоставлением муниципальной услуги и исполнением муниципальных полномочий в установленной сфере деятельности</w:t>
      </w:r>
    </w:p>
    <w:bookmarkEnd w:id="32"/>
    <w:p w14:paraId="77A68AD1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4B28633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3" w:name="sub_1026"/>
      <w:r w:rsidRPr="000D28F8">
        <w:rPr>
          <w:sz w:val="24"/>
          <w:szCs w:val="24"/>
        </w:rPr>
        <w:t>20. В Администрации обработка персональных данных физических лиц и представителей организаций (далее - заявители) осуществляется в связи с:</w:t>
      </w:r>
    </w:p>
    <w:p w14:paraId="677244F6" w14:textId="5BBC4EE9" w:rsidR="000D28F8" w:rsidRPr="000D28F8" w:rsidRDefault="000D28F8" w:rsidP="000D28F8">
      <w:pPr>
        <w:jc w:val="both"/>
        <w:rPr>
          <w:sz w:val="24"/>
          <w:szCs w:val="24"/>
        </w:rPr>
      </w:pPr>
      <w:bookmarkStart w:id="34" w:name="sub_1091"/>
      <w:bookmarkEnd w:id="33"/>
      <w:r w:rsidRPr="000D28F8">
        <w:rPr>
          <w:sz w:val="24"/>
          <w:szCs w:val="24"/>
        </w:rPr>
        <w:t xml:space="preserve">1) оказанием муниципальной услуги, включенной в реестр муниципальных услуг </w:t>
      </w:r>
      <w:r w:rsidR="00C60575">
        <w:rPr>
          <w:sz w:val="24"/>
          <w:szCs w:val="24"/>
        </w:rPr>
        <w:t>а</w:t>
      </w:r>
      <w:r w:rsidRPr="000D28F8">
        <w:rPr>
          <w:sz w:val="24"/>
          <w:szCs w:val="24"/>
        </w:rPr>
        <w:t xml:space="preserve">дминистрации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, утвержденный муниципальным правовым актом </w:t>
      </w:r>
      <w:r w:rsidR="00C60575">
        <w:rPr>
          <w:sz w:val="24"/>
          <w:szCs w:val="24"/>
        </w:rPr>
        <w:t>а</w:t>
      </w:r>
      <w:r w:rsidRPr="000D28F8">
        <w:rPr>
          <w:sz w:val="24"/>
          <w:szCs w:val="24"/>
        </w:rPr>
        <w:t xml:space="preserve">дминистрации </w:t>
      </w:r>
      <w:bookmarkEnd w:id="34"/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>;</w:t>
      </w:r>
    </w:p>
    <w:p w14:paraId="25CC7C5E" w14:textId="7C55FDC9" w:rsidR="000D28F8" w:rsidRPr="000D28F8" w:rsidRDefault="000D28F8" w:rsidP="00BE2AF6">
      <w:pPr>
        <w:jc w:val="both"/>
        <w:rPr>
          <w:sz w:val="24"/>
          <w:szCs w:val="24"/>
        </w:rPr>
      </w:pPr>
      <w:bookmarkStart w:id="35" w:name="sub_1092"/>
      <w:r w:rsidRPr="000D28F8">
        <w:rPr>
          <w:sz w:val="24"/>
          <w:szCs w:val="24"/>
        </w:rPr>
        <w:t>2) решением вопросов, отнесенных к вопросам местного значения городских округов</w:t>
      </w:r>
      <w:r w:rsidRPr="000D28F8">
        <w:rPr>
          <w:bCs/>
          <w:sz w:val="24"/>
          <w:szCs w:val="24"/>
        </w:rPr>
        <w:t xml:space="preserve"> Федеральным законом </w:t>
      </w:r>
      <w:r w:rsidR="00C60575">
        <w:rPr>
          <w:bCs/>
          <w:sz w:val="24"/>
          <w:szCs w:val="24"/>
        </w:rPr>
        <w:t>«</w:t>
      </w:r>
      <w:r w:rsidRPr="000D28F8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60575">
        <w:rPr>
          <w:bCs/>
          <w:sz w:val="24"/>
          <w:szCs w:val="24"/>
        </w:rPr>
        <w:t>»</w:t>
      </w:r>
      <w:r w:rsidRPr="000D28F8">
        <w:rPr>
          <w:bCs/>
          <w:sz w:val="24"/>
          <w:szCs w:val="24"/>
        </w:rPr>
        <w:t xml:space="preserve"> от 06.10.2003 </w:t>
      </w:r>
      <w:r w:rsidR="00C60575">
        <w:rPr>
          <w:bCs/>
          <w:sz w:val="24"/>
          <w:szCs w:val="24"/>
        </w:rPr>
        <w:t>№</w:t>
      </w:r>
      <w:r w:rsidRPr="000D28F8">
        <w:rPr>
          <w:bCs/>
          <w:sz w:val="24"/>
          <w:szCs w:val="24"/>
        </w:rPr>
        <w:t xml:space="preserve"> 131-ФЗ</w:t>
      </w:r>
      <w:r w:rsidRPr="000D28F8">
        <w:rPr>
          <w:sz w:val="24"/>
          <w:szCs w:val="24"/>
        </w:rPr>
        <w:t xml:space="preserve">, а также осуществлением отдельных государственных полномочий, переданных органам местного самоуправления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федеральными законами и законами Тверской области.</w:t>
      </w:r>
    </w:p>
    <w:p w14:paraId="30CBE450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6" w:name="sub_1027"/>
      <w:bookmarkEnd w:id="35"/>
      <w:r w:rsidRPr="000D28F8">
        <w:rPr>
          <w:sz w:val="24"/>
          <w:szCs w:val="24"/>
        </w:rPr>
        <w:t xml:space="preserve">21. В целях, указанных в </w:t>
      </w:r>
      <w:hyperlink w:anchor="sub_1026" w:history="1">
        <w:r w:rsidRPr="000D28F8">
          <w:rPr>
            <w:rStyle w:val="ac"/>
            <w:color w:val="auto"/>
            <w:sz w:val="24"/>
            <w:szCs w:val="24"/>
          </w:rPr>
          <w:t>пункте 2</w:t>
        </w:r>
      </w:hyperlink>
      <w:r w:rsidRPr="000D28F8">
        <w:rPr>
          <w:sz w:val="24"/>
          <w:szCs w:val="24"/>
        </w:rPr>
        <w:t>0 настоящих Правил, осуществляется обработка следующих персональных данных заявителей:</w:t>
      </w:r>
    </w:p>
    <w:p w14:paraId="19029374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7" w:name="sub_1093"/>
      <w:bookmarkEnd w:id="36"/>
      <w:r w:rsidRPr="000D28F8">
        <w:rPr>
          <w:sz w:val="24"/>
          <w:szCs w:val="24"/>
        </w:rPr>
        <w:t>1) фамилия, имя, отчество (при наличии);</w:t>
      </w:r>
    </w:p>
    <w:p w14:paraId="12DF7A12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2) паспортные данные;</w:t>
      </w:r>
    </w:p>
    <w:p w14:paraId="225ACF78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3) страховой номер индивидуального лицевого счета гражданина (СНИЛС);</w:t>
      </w:r>
    </w:p>
    <w:p w14:paraId="10D5FAA6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8" w:name="sub_1094"/>
      <w:bookmarkEnd w:id="37"/>
      <w:r w:rsidRPr="000D28F8">
        <w:rPr>
          <w:sz w:val="24"/>
          <w:szCs w:val="24"/>
        </w:rPr>
        <w:t>4) номер контактного телефона;</w:t>
      </w:r>
    </w:p>
    <w:p w14:paraId="7BFD73C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39" w:name="sub_1095"/>
      <w:bookmarkEnd w:id="38"/>
      <w:r w:rsidRPr="000D28F8">
        <w:rPr>
          <w:sz w:val="24"/>
          <w:szCs w:val="24"/>
        </w:rPr>
        <w:t>5) адрес электронной почты;</w:t>
      </w:r>
    </w:p>
    <w:p w14:paraId="45500325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0" w:name="sub_1096"/>
      <w:bookmarkEnd w:id="39"/>
      <w:r w:rsidRPr="000D28F8">
        <w:rPr>
          <w:sz w:val="24"/>
          <w:szCs w:val="24"/>
        </w:rPr>
        <w:t>6) почтовый адрес.</w:t>
      </w:r>
    </w:p>
    <w:p w14:paraId="29957889" w14:textId="77AD0054" w:rsidR="000D28F8" w:rsidRPr="000D28F8" w:rsidRDefault="000D28F8" w:rsidP="000D28F8">
      <w:pPr>
        <w:jc w:val="both"/>
        <w:rPr>
          <w:sz w:val="24"/>
          <w:szCs w:val="24"/>
        </w:rPr>
      </w:pPr>
      <w:bookmarkStart w:id="41" w:name="sub_1028"/>
      <w:bookmarkEnd w:id="40"/>
      <w:r w:rsidRPr="000D28F8">
        <w:rPr>
          <w:sz w:val="24"/>
          <w:szCs w:val="24"/>
        </w:rPr>
        <w:t xml:space="preserve">22. Обработка персональных данных в целях, указанных в </w:t>
      </w:r>
      <w:hyperlink w:anchor="sub_1026" w:history="1">
        <w:r w:rsidRPr="000D28F8">
          <w:rPr>
            <w:rStyle w:val="ac"/>
            <w:color w:val="auto"/>
            <w:sz w:val="24"/>
            <w:szCs w:val="24"/>
          </w:rPr>
          <w:t>пункте 2</w:t>
        </w:r>
      </w:hyperlink>
      <w:r w:rsidRPr="000D28F8">
        <w:rPr>
          <w:sz w:val="24"/>
          <w:szCs w:val="24"/>
        </w:rPr>
        <w:t xml:space="preserve">0 настоящих Правил, осуществляется без согласия заявителей в соответствии с </w:t>
      </w:r>
      <w:hyperlink r:id="rId28" w:history="1">
        <w:r w:rsidRPr="000D28F8">
          <w:rPr>
            <w:rStyle w:val="ac"/>
            <w:color w:val="auto"/>
            <w:sz w:val="24"/>
            <w:szCs w:val="24"/>
          </w:rPr>
          <w:t>пунктом 4 части 1 статьи 6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 xml:space="preserve">, федеральными законами </w:t>
      </w:r>
      <w:hyperlink r:id="rId29" w:history="1">
        <w:r w:rsidR="00C60575">
          <w:rPr>
            <w:rStyle w:val="ac"/>
            <w:color w:val="auto"/>
            <w:sz w:val="24"/>
            <w:szCs w:val="24"/>
          </w:rPr>
          <w:t>«</w:t>
        </w:r>
        <w:r w:rsidRPr="000D28F8">
          <w:rPr>
            <w:rStyle w:val="ac"/>
            <w:color w:val="auto"/>
            <w:sz w:val="24"/>
            <w:szCs w:val="24"/>
          </w:rPr>
          <w:t>Об организации предоставления государственных и муниципальных услуг</w:t>
        </w:r>
        <w:r w:rsidR="00C60575">
          <w:rPr>
            <w:rStyle w:val="ac"/>
            <w:color w:val="auto"/>
            <w:sz w:val="24"/>
            <w:szCs w:val="24"/>
          </w:rPr>
          <w:t>»</w:t>
        </w:r>
      </w:hyperlink>
      <w:r w:rsidRPr="000D28F8">
        <w:rPr>
          <w:sz w:val="24"/>
          <w:szCs w:val="24"/>
        </w:rPr>
        <w:t xml:space="preserve">, </w:t>
      </w:r>
      <w:hyperlink r:id="rId30" w:history="1">
        <w:r w:rsidR="00C60575">
          <w:rPr>
            <w:rStyle w:val="ac"/>
            <w:color w:val="auto"/>
            <w:sz w:val="24"/>
            <w:szCs w:val="24"/>
          </w:rPr>
          <w:t>«</w:t>
        </w:r>
        <w:r w:rsidRPr="000D28F8">
          <w:rPr>
            <w:rStyle w:val="ac"/>
            <w:color w:val="auto"/>
            <w:sz w:val="24"/>
            <w:szCs w:val="24"/>
          </w:rPr>
          <w:t>О порядке рассмотрения обращений граждан Российской Федерации</w:t>
        </w:r>
        <w:r w:rsidR="00C60575">
          <w:rPr>
            <w:rStyle w:val="ac"/>
            <w:color w:val="auto"/>
            <w:sz w:val="24"/>
            <w:szCs w:val="24"/>
          </w:rPr>
          <w:t>»</w:t>
        </w:r>
      </w:hyperlink>
      <w:r w:rsidRPr="000D28F8">
        <w:rPr>
          <w:sz w:val="24"/>
          <w:szCs w:val="24"/>
        </w:rPr>
        <w:t xml:space="preserve">, </w:t>
      </w:r>
      <w:hyperlink r:id="rId31" w:history="1">
        <w:r w:rsidR="00C60575">
          <w:rPr>
            <w:rStyle w:val="ac"/>
            <w:color w:val="auto"/>
            <w:sz w:val="24"/>
            <w:szCs w:val="24"/>
          </w:rPr>
          <w:t>«</w:t>
        </w:r>
        <w:r w:rsidRPr="000D28F8">
          <w:rPr>
            <w:rStyle w:val="ac"/>
            <w:color w:val="auto"/>
            <w:sz w:val="24"/>
            <w:szCs w:val="24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C60575">
          <w:rPr>
            <w:rStyle w:val="ac"/>
            <w:color w:val="auto"/>
            <w:sz w:val="24"/>
            <w:szCs w:val="24"/>
          </w:rPr>
          <w:t>»</w:t>
        </w:r>
      </w:hyperlink>
      <w:r w:rsidRPr="000D28F8">
        <w:rPr>
          <w:sz w:val="24"/>
          <w:szCs w:val="24"/>
        </w:rPr>
        <w:t xml:space="preserve"> и иными нормативными правовыми актами, определяющими предоставление государственной или муниципальной услуги и исполнение муниципальных или государственных полномочий в установленной сфере ведения Администрации.</w:t>
      </w:r>
    </w:p>
    <w:p w14:paraId="663DEE4B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2" w:name="sub_1029"/>
      <w:bookmarkEnd w:id="41"/>
      <w:r w:rsidRPr="000D28F8">
        <w:rPr>
          <w:sz w:val="24"/>
          <w:szCs w:val="24"/>
        </w:rPr>
        <w:t xml:space="preserve">23. Обработка персональных данных в целях, указанных в </w:t>
      </w:r>
      <w:hyperlink w:anchor="sub_1026" w:history="1">
        <w:r w:rsidRPr="000D28F8">
          <w:rPr>
            <w:rStyle w:val="ac"/>
            <w:color w:val="auto"/>
            <w:sz w:val="24"/>
            <w:szCs w:val="24"/>
          </w:rPr>
          <w:t>пункте 2</w:t>
        </w:r>
      </w:hyperlink>
      <w:r w:rsidRPr="000D28F8">
        <w:rPr>
          <w:sz w:val="24"/>
          <w:szCs w:val="24"/>
        </w:rPr>
        <w:t>0 настоящих Правил, осуществляется структурными подразделениями Администрации, в полномочия которых входит предоставление муниципальной услуги, исполнение государственных или муниципальных полномочий в установленной сфере деятельности.</w:t>
      </w:r>
    </w:p>
    <w:p w14:paraId="70EB9ADF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3" w:name="sub_1030"/>
      <w:bookmarkEnd w:id="42"/>
      <w:r w:rsidRPr="000D28F8">
        <w:rPr>
          <w:sz w:val="24"/>
          <w:szCs w:val="24"/>
        </w:rPr>
        <w:t xml:space="preserve">24. Сбор (получение), запись, систематизация, накопление и уточнение (обновление, изменение) персональных данных в целях, указанных в </w:t>
      </w:r>
      <w:hyperlink w:anchor="sub_1026" w:history="1">
        <w:r w:rsidRPr="000D28F8">
          <w:rPr>
            <w:rStyle w:val="ac"/>
            <w:color w:val="auto"/>
            <w:sz w:val="24"/>
            <w:szCs w:val="24"/>
          </w:rPr>
          <w:t>пункте 2</w:t>
        </w:r>
      </w:hyperlink>
      <w:r w:rsidRPr="000D28F8">
        <w:rPr>
          <w:sz w:val="24"/>
          <w:szCs w:val="24"/>
        </w:rPr>
        <w:t>0 настоящих Правил, осуществляется путем:</w:t>
      </w:r>
    </w:p>
    <w:bookmarkEnd w:id="43"/>
    <w:p w14:paraId="19A13EDF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получения оригиналов необходимых документов (заявлений);</w:t>
      </w:r>
    </w:p>
    <w:p w14:paraId="59F5AD2E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заверения копий документов;</w:t>
      </w:r>
    </w:p>
    <w:p w14:paraId="41019215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внесения сведений в учетные формы (на бумажных и электронных носителях); внесения персональных данных в автоматизированные информационные системы.</w:t>
      </w:r>
    </w:p>
    <w:p w14:paraId="744DF755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4" w:name="sub_1031"/>
      <w:r w:rsidRPr="000D28F8">
        <w:rPr>
          <w:sz w:val="24"/>
          <w:szCs w:val="24"/>
        </w:rPr>
        <w:t>25. 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</w:t>
      </w:r>
    </w:p>
    <w:p w14:paraId="6E16718F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5" w:name="sub_1032"/>
      <w:bookmarkEnd w:id="44"/>
      <w:r w:rsidRPr="000D28F8">
        <w:rPr>
          <w:sz w:val="24"/>
          <w:szCs w:val="24"/>
        </w:rPr>
        <w:t xml:space="preserve">26. При сборе (получении) персональных данных уполномоченное должностное лицо соответствующего структурного подразделения Администрации, осуществляющее получение персональных данных непосредственно от заявителей, обратившихся в Администрацию в связи с предоставлением муниципальной услуги, исполнением </w:t>
      </w:r>
      <w:r w:rsidRPr="000D28F8">
        <w:rPr>
          <w:sz w:val="24"/>
          <w:szCs w:val="24"/>
        </w:rPr>
        <w:lastRenderedPageBreak/>
        <w:t>муниципальных или государственных полномочий, обязано давать разъяснения по вопросам применения законодательства Российской Федерации, Тверской области и муниципальных правовых актов в установленной сфере ведения, обязано разъяснить указанным заявителям юридические последствия отказа предоставить персональные данные.</w:t>
      </w:r>
    </w:p>
    <w:p w14:paraId="6E0F7A8D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6" w:name="sub_1033"/>
      <w:bookmarkEnd w:id="45"/>
      <w:r w:rsidRPr="000D28F8">
        <w:rPr>
          <w:sz w:val="24"/>
          <w:szCs w:val="24"/>
        </w:rPr>
        <w:t>27.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</w:t>
      </w:r>
    </w:p>
    <w:bookmarkEnd w:id="46"/>
    <w:p w14:paraId="62DD59F3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60D09A50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47" w:name="sub_1065"/>
      <w:r w:rsidRPr="000D28F8">
        <w:rPr>
          <w:b w:val="0"/>
          <w:sz w:val="24"/>
          <w:szCs w:val="24"/>
        </w:rPr>
        <w:t>V. Условия и порядок обработки персональных данных субъектов персональных данных в связи с рассмотрением обращений граждан</w:t>
      </w:r>
    </w:p>
    <w:bookmarkEnd w:id="47"/>
    <w:p w14:paraId="3DBCE380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127089AF" w14:textId="6DE943DA" w:rsidR="000D28F8" w:rsidRPr="000D28F8" w:rsidRDefault="000D28F8" w:rsidP="000D28F8">
      <w:pPr>
        <w:jc w:val="both"/>
        <w:rPr>
          <w:sz w:val="24"/>
          <w:szCs w:val="24"/>
        </w:rPr>
      </w:pPr>
      <w:bookmarkStart w:id="48" w:name="sub_1034"/>
      <w:r w:rsidRPr="000D28F8">
        <w:rPr>
          <w:sz w:val="24"/>
          <w:szCs w:val="24"/>
        </w:rPr>
        <w:t xml:space="preserve">28. В Администрации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</w:t>
      </w:r>
      <w:hyperlink r:id="rId32" w:history="1">
        <w:r w:rsidRPr="000D28F8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Pr="000D28F8">
        <w:rPr>
          <w:sz w:val="24"/>
          <w:szCs w:val="24"/>
        </w:rPr>
        <w:t xml:space="preserve">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порядке рассмотрения обращений граждан Российской Федерации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>.</w:t>
      </w:r>
    </w:p>
    <w:p w14:paraId="025EAC6F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49" w:name="sub_1035"/>
      <w:bookmarkEnd w:id="48"/>
      <w:r w:rsidRPr="000D28F8">
        <w:rPr>
          <w:sz w:val="24"/>
          <w:szCs w:val="24"/>
        </w:rPr>
        <w:t>29. Персональные данные граждан, обратившихся в Администрацию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14:paraId="0509D819" w14:textId="54E31700" w:rsidR="000D28F8" w:rsidRPr="000D28F8" w:rsidRDefault="000D28F8" w:rsidP="000D28F8">
      <w:pPr>
        <w:jc w:val="both"/>
        <w:rPr>
          <w:sz w:val="24"/>
          <w:szCs w:val="24"/>
        </w:rPr>
      </w:pPr>
      <w:bookmarkStart w:id="50" w:name="sub_1036"/>
      <w:bookmarkEnd w:id="49"/>
      <w:r w:rsidRPr="000D28F8">
        <w:rPr>
          <w:sz w:val="24"/>
          <w:szCs w:val="24"/>
        </w:rPr>
        <w:t xml:space="preserve">30. В соответствии со </w:t>
      </w:r>
      <w:hyperlink r:id="rId33" w:history="1">
        <w:r w:rsidRPr="000D28F8">
          <w:rPr>
            <w:rStyle w:val="ac"/>
            <w:color w:val="auto"/>
            <w:sz w:val="24"/>
            <w:szCs w:val="24"/>
          </w:rPr>
          <w:t>статьями 7</w:t>
        </w:r>
      </w:hyperlink>
      <w:r w:rsidRPr="000D28F8">
        <w:rPr>
          <w:sz w:val="24"/>
          <w:szCs w:val="24"/>
        </w:rPr>
        <w:t xml:space="preserve"> и </w:t>
      </w:r>
      <w:hyperlink r:id="rId34" w:history="1">
        <w:r w:rsidRPr="000D28F8">
          <w:rPr>
            <w:rStyle w:val="ac"/>
            <w:color w:val="auto"/>
            <w:sz w:val="24"/>
            <w:szCs w:val="24"/>
          </w:rPr>
          <w:t>13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порядке рассмотрения обращений граждан Российской Федерации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 xml:space="preserve"> в связи с рассмотрением поступивших в Администрацию обращений граждан обработке подлежат следующие персональные данные:</w:t>
      </w:r>
    </w:p>
    <w:p w14:paraId="65B3EC48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1" w:name="sub_1097"/>
      <w:bookmarkEnd w:id="50"/>
      <w:r w:rsidRPr="000D28F8">
        <w:rPr>
          <w:sz w:val="24"/>
          <w:szCs w:val="24"/>
        </w:rPr>
        <w:t>1) фамилия, имя, отчество (при наличии);</w:t>
      </w:r>
    </w:p>
    <w:p w14:paraId="427C75A4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2" w:name="sub_1098"/>
      <w:bookmarkEnd w:id="51"/>
      <w:r w:rsidRPr="000D28F8">
        <w:rPr>
          <w:sz w:val="24"/>
          <w:szCs w:val="24"/>
        </w:rPr>
        <w:t>2) почтовый адрес;</w:t>
      </w:r>
    </w:p>
    <w:p w14:paraId="3BB9E9EC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3" w:name="sub_1099"/>
      <w:bookmarkEnd w:id="52"/>
      <w:r w:rsidRPr="000D28F8">
        <w:rPr>
          <w:sz w:val="24"/>
          <w:szCs w:val="24"/>
        </w:rPr>
        <w:t>3) адрес электронной почты;</w:t>
      </w:r>
    </w:p>
    <w:p w14:paraId="664FD84D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4" w:name="sub_1100"/>
      <w:bookmarkEnd w:id="53"/>
      <w:r w:rsidRPr="000D28F8">
        <w:rPr>
          <w:sz w:val="24"/>
          <w:szCs w:val="24"/>
        </w:rPr>
        <w:t>4) указанный в обращении контактный телефон;</w:t>
      </w:r>
    </w:p>
    <w:p w14:paraId="2029EC73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5" w:name="sub_1101"/>
      <w:bookmarkEnd w:id="54"/>
      <w:r w:rsidRPr="000D28F8">
        <w:rPr>
          <w:sz w:val="24"/>
          <w:szCs w:val="24"/>
        </w:rPr>
        <w:t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14:paraId="0360AF87" w14:textId="17F02FD3" w:rsidR="000D28F8" w:rsidRPr="000D28F8" w:rsidRDefault="000D28F8" w:rsidP="000D28F8">
      <w:pPr>
        <w:jc w:val="both"/>
        <w:rPr>
          <w:sz w:val="24"/>
          <w:szCs w:val="24"/>
        </w:rPr>
      </w:pPr>
      <w:bookmarkStart w:id="56" w:name="sub_1037"/>
      <w:bookmarkEnd w:id="55"/>
      <w:r w:rsidRPr="000D28F8">
        <w:rPr>
          <w:sz w:val="24"/>
          <w:szCs w:val="24"/>
        </w:rPr>
        <w:t xml:space="preserve">31.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</w:t>
      </w:r>
      <w:hyperlink r:id="rId35" w:history="1">
        <w:r w:rsidRPr="000D28F8">
          <w:rPr>
            <w:rStyle w:val="ac"/>
            <w:color w:val="auto"/>
            <w:sz w:val="24"/>
            <w:szCs w:val="24"/>
          </w:rPr>
          <w:t>пунктом 2 части 1 статьи 6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 xml:space="preserve">, федеральными законами </w:t>
      </w:r>
      <w:hyperlink r:id="rId36" w:history="1">
        <w:r w:rsidR="00C60575">
          <w:rPr>
            <w:rStyle w:val="ac"/>
            <w:color w:val="auto"/>
            <w:sz w:val="24"/>
            <w:szCs w:val="24"/>
          </w:rPr>
          <w:t>«</w:t>
        </w:r>
        <w:r w:rsidRPr="000D28F8">
          <w:rPr>
            <w:rStyle w:val="ac"/>
            <w:color w:val="auto"/>
            <w:sz w:val="24"/>
            <w:szCs w:val="24"/>
          </w:rPr>
          <w:t>О порядке рассмотрения обращений граждан Российской Федерации</w:t>
        </w:r>
        <w:r w:rsidR="00C60575">
          <w:rPr>
            <w:rStyle w:val="ac"/>
            <w:color w:val="auto"/>
            <w:sz w:val="24"/>
            <w:szCs w:val="24"/>
          </w:rPr>
          <w:t>»</w:t>
        </w:r>
      </w:hyperlink>
      <w:r w:rsidRPr="000D28F8">
        <w:rPr>
          <w:sz w:val="24"/>
          <w:szCs w:val="24"/>
        </w:rPr>
        <w:t xml:space="preserve"> и </w:t>
      </w:r>
      <w:hyperlink r:id="rId37" w:history="1">
        <w:r w:rsidR="00C60575">
          <w:rPr>
            <w:rStyle w:val="ac"/>
            <w:color w:val="auto"/>
            <w:sz w:val="24"/>
            <w:szCs w:val="24"/>
          </w:rPr>
          <w:t>«</w:t>
        </w:r>
        <w:r w:rsidRPr="000D28F8">
          <w:rPr>
            <w:rStyle w:val="ac"/>
            <w:color w:val="auto"/>
            <w:sz w:val="24"/>
            <w:szCs w:val="24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C60575">
          <w:rPr>
            <w:rStyle w:val="ac"/>
            <w:color w:val="auto"/>
            <w:sz w:val="24"/>
            <w:szCs w:val="24"/>
          </w:rPr>
          <w:t>»</w:t>
        </w:r>
      </w:hyperlink>
      <w:r w:rsidRPr="000D28F8">
        <w:rPr>
          <w:sz w:val="24"/>
          <w:szCs w:val="24"/>
        </w:rPr>
        <w:t>.</w:t>
      </w:r>
    </w:p>
    <w:p w14:paraId="2F3A86E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7" w:name="sub_1038"/>
      <w:bookmarkEnd w:id="56"/>
      <w:r w:rsidRPr="000D28F8">
        <w:rPr>
          <w:sz w:val="24"/>
          <w:szCs w:val="24"/>
        </w:rPr>
        <w:t xml:space="preserve">32. Передача (распространение, предоставление) и использование персональных данных, указанных в </w:t>
      </w:r>
      <w:hyperlink w:anchor="sub_1036" w:history="1">
        <w:r w:rsidRPr="000D28F8">
          <w:rPr>
            <w:rStyle w:val="ac"/>
            <w:color w:val="auto"/>
            <w:sz w:val="24"/>
            <w:szCs w:val="24"/>
          </w:rPr>
          <w:t>пункте 3</w:t>
        </w:r>
      </w:hyperlink>
      <w:r w:rsidRPr="000D28F8">
        <w:rPr>
          <w:sz w:val="24"/>
          <w:szCs w:val="24"/>
        </w:rPr>
        <w:t>0 настоящих Правил, осуществляется лишь в случаях и в порядке, предусмотренных законодательством Российской Федерации.</w:t>
      </w:r>
    </w:p>
    <w:bookmarkEnd w:id="57"/>
    <w:p w14:paraId="735693AD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5B6C376D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58" w:name="sub_1066"/>
      <w:r w:rsidRPr="000D28F8">
        <w:rPr>
          <w:b w:val="0"/>
          <w:sz w:val="24"/>
          <w:szCs w:val="24"/>
        </w:rPr>
        <w:t>VI. Порядок обработки персональных данных в автоматизированных информационных системах</w:t>
      </w:r>
    </w:p>
    <w:bookmarkEnd w:id="58"/>
    <w:p w14:paraId="619739DF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019401B9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59" w:name="sub_1039"/>
      <w:r w:rsidRPr="000D28F8">
        <w:rPr>
          <w:sz w:val="24"/>
          <w:szCs w:val="24"/>
        </w:rPr>
        <w:t>33. Обработка персональных данных в Администрации может осуществляться с использованием автоматизированных информационных систем.</w:t>
      </w:r>
    </w:p>
    <w:p w14:paraId="2612C44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0" w:name="sub_1040"/>
      <w:bookmarkEnd w:id="59"/>
      <w:r w:rsidRPr="000D28F8">
        <w:rPr>
          <w:sz w:val="24"/>
          <w:szCs w:val="24"/>
        </w:rPr>
        <w:t>34. Доступ к автоматизированным информационным системам муниципальных служащих и работников Администрации,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14:paraId="3901198F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1" w:name="sub_1041"/>
      <w:bookmarkEnd w:id="60"/>
      <w:r w:rsidRPr="000D28F8">
        <w:rPr>
          <w:sz w:val="24"/>
          <w:szCs w:val="24"/>
        </w:rPr>
        <w:t>35. Доступ к автоматизированным информационным системам предоставляется в соответствии с функциями, предусмотренными должностными инструкциями муниципальных служащих и работников Администрации.</w:t>
      </w:r>
    </w:p>
    <w:p w14:paraId="7A3E5DA6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2" w:name="sub_1042"/>
      <w:bookmarkEnd w:id="61"/>
      <w:r w:rsidRPr="000D28F8">
        <w:rPr>
          <w:sz w:val="24"/>
          <w:szCs w:val="24"/>
        </w:rPr>
        <w:t>36. Информация может размещаться в автоматизированных информационных системах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14:paraId="459B919B" w14:textId="47F2FD72" w:rsidR="000D28F8" w:rsidRPr="000D28F8" w:rsidRDefault="000D28F8" w:rsidP="000D28F8">
      <w:pPr>
        <w:jc w:val="both"/>
        <w:rPr>
          <w:sz w:val="24"/>
          <w:szCs w:val="24"/>
        </w:rPr>
      </w:pPr>
      <w:bookmarkStart w:id="63" w:name="sub_1043"/>
      <w:bookmarkEnd w:id="62"/>
      <w:r w:rsidRPr="000D28F8">
        <w:rPr>
          <w:sz w:val="24"/>
          <w:szCs w:val="24"/>
        </w:rPr>
        <w:lastRenderedPageBreak/>
        <w:t xml:space="preserve">37. Обеспечение безопасности персональных данных, обрабатываемых в автоматизированных информационных системах, осуществляется структурными подразделениями Администрации и достигается путем исключения несанкционированного, в том числе случайного, доступа к персональным данным, а также иных неправомерных действий в отношении персональных данных согласно </w:t>
      </w:r>
      <w:hyperlink r:id="rId38" w:history="1">
        <w:r w:rsidRPr="000D28F8">
          <w:rPr>
            <w:rStyle w:val="ac"/>
            <w:color w:val="auto"/>
            <w:sz w:val="24"/>
            <w:szCs w:val="24"/>
          </w:rPr>
          <w:t>статье 19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>.</w:t>
      </w:r>
    </w:p>
    <w:p w14:paraId="7C2DBB26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0171AAD4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64" w:name="sub_1067"/>
      <w:bookmarkEnd w:id="63"/>
      <w:r w:rsidRPr="000D28F8">
        <w:rPr>
          <w:b w:val="0"/>
          <w:sz w:val="24"/>
          <w:szCs w:val="24"/>
        </w:rPr>
        <w:t>VII. Организация хранения персональных данных</w:t>
      </w:r>
    </w:p>
    <w:bookmarkEnd w:id="64"/>
    <w:p w14:paraId="00B32A9C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747660DC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5" w:name="sub_1044"/>
      <w:r w:rsidRPr="000D28F8">
        <w:rPr>
          <w:sz w:val="24"/>
          <w:szCs w:val="24"/>
        </w:rPr>
        <w:t>38. Персональные данные хранятся на бумажном носителе в соответствующих структурных подразделениях Администрации, в функции которых входит обработка персональных данных в соответствии с положениями об этих структурных подразделениях.</w:t>
      </w:r>
    </w:p>
    <w:p w14:paraId="7C6EDA7B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6" w:name="sub_1045"/>
      <w:bookmarkEnd w:id="65"/>
      <w:r w:rsidRPr="000D28F8">
        <w:rPr>
          <w:sz w:val="24"/>
          <w:szCs w:val="24"/>
        </w:rPr>
        <w:t>39. Персональные данные хранятся в электронном виде в автоматизированных электронных системах.</w:t>
      </w:r>
    </w:p>
    <w:p w14:paraId="43C08A4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7" w:name="sub_1046"/>
      <w:bookmarkEnd w:id="66"/>
      <w:r w:rsidRPr="000D28F8">
        <w:rPr>
          <w:sz w:val="24"/>
          <w:szCs w:val="24"/>
        </w:rPr>
        <w:t>40. 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</w:p>
    <w:p w14:paraId="4C84DD45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8" w:name="sub_1047"/>
      <w:bookmarkEnd w:id="67"/>
      <w:r w:rsidRPr="000D28F8">
        <w:rPr>
          <w:sz w:val="24"/>
          <w:szCs w:val="24"/>
        </w:rPr>
        <w:t>41. 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14:paraId="20296AFF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69" w:name="sub_1048"/>
      <w:bookmarkEnd w:id="68"/>
      <w:r w:rsidRPr="000D28F8">
        <w:rPr>
          <w:sz w:val="24"/>
          <w:szCs w:val="24"/>
        </w:rPr>
        <w:t>42.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14:paraId="6FFA84B0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70" w:name="sub_1049"/>
      <w:bookmarkEnd w:id="69"/>
      <w:r w:rsidRPr="000D28F8">
        <w:rPr>
          <w:sz w:val="24"/>
          <w:szCs w:val="24"/>
        </w:rPr>
        <w:t>43.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bookmarkEnd w:id="70"/>
    <w:p w14:paraId="78C13BC9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281F84EF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71" w:name="sub_1068"/>
      <w:r w:rsidRPr="000D28F8">
        <w:rPr>
          <w:b w:val="0"/>
          <w:sz w:val="24"/>
          <w:szCs w:val="24"/>
          <w:lang w:val="en-US"/>
        </w:rPr>
        <w:t>VIII</w:t>
      </w:r>
      <w:r w:rsidRPr="000D28F8">
        <w:rPr>
          <w:b w:val="0"/>
          <w:sz w:val="24"/>
          <w:szCs w:val="24"/>
        </w:rPr>
        <w:t>. Порядок уничтожения персональных данных при достижении целей обработки или при наступлении иных законных оснований</w:t>
      </w:r>
    </w:p>
    <w:bookmarkEnd w:id="71"/>
    <w:p w14:paraId="5C3B827D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7209E20E" w14:textId="145D2EC1" w:rsidR="000D28F8" w:rsidRPr="000D28F8" w:rsidRDefault="000D28F8" w:rsidP="000D28F8">
      <w:pPr>
        <w:jc w:val="both"/>
        <w:rPr>
          <w:sz w:val="24"/>
          <w:szCs w:val="24"/>
        </w:rPr>
      </w:pPr>
      <w:bookmarkStart w:id="72" w:name="sub_1050"/>
      <w:r w:rsidRPr="000D28F8">
        <w:rPr>
          <w:sz w:val="24"/>
          <w:szCs w:val="24"/>
        </w:rPr>
        <w:t>44. Документы, содержащие персональные данные на бумажном носителе, по истечении срока хранения в структурном подразделении передаются на последующее хранение в архив.</w:t>
      </w:r>
    </w:p>
    <w:p w14:paraId="00321B77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73" w:name="sub_1051"/>
      <w:bookmarkEnd w:id="72"/>
      <w:r w:rsidRPr="000D28F8">
        <w:rPr>
          <w:sz w:val="24"/>
          <w:szCs w:val="24"/>
        </w:rPr>
        <w:t>45. Документы, содержащие персональные данные, сроки хранения которых истекли, подлежат уничтожению.</w:t>
      </w:r>
    </w:p>
    <w:p w14:paraId="1D5458C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74" w:name="sub_1052"/>
      <w:bookmarkEnd w:id="73"/>
      <w:r w:rsidRPr="000D28F8">
        <w:rPr>
          <w:sz w:val="24"/>
          <w:szCs w:val="24"/>
        </w:rPr>
        <w:t>46.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bookmarkEnd w:id="74"/>
    <w:p w14:paraId="47DDCA9E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22B2E3D8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75" w:name="sub_1069"/>
      <w:r w:rsidRPr="000D28F8">
        <w:rPr>
          <w:b w:val="0"/>
          <w:sz w:val="24"/>
          <w:szCs w:val="24"/>
          <w:lang w:val="en-US"/>
        </w:rPr>
        <w:t>I</w:t>
      </w:r>
      <w:r w:rsidRPr="000D28F8">
        <w:rPr>
          <w:b w:val="0"/>
          <w:sz w:val="24"/>
          <w:szCs w:val="24"/>
        </w:rPr>
        <w:t>X. Порядок доступа в помещения, в которых ведется обработка персональных данных</w:t>
      </w:r>
    </w:p>
    <w:bookmarkEnd w:id="75"/>
    <w:p w14:paraId="43DBA425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5C34EEA4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76" w:name="sub_1053"/>
      <w:r w:rsidRPr="000D28F8">
        <w:rPr>
          <w:sz w:val="24"/>
          <w:szCs w:val="24"/>
        </w:rPr>
        <w:t>47. Доступ в помещения, в которых ведется обработка персональных данных, в том числе хранятся персональные данные, содержащиеся на материальных носителях персональных данных, имеют муниципальные служащие и работники Администрации, уполномоченные на обработку персональных данных, и ограничен для иных лиц.</w:t>
      </w:r>
    </w:p>
    <w:p w14:paraId="75B3E330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77" w:name="sub_1054"/>
      <w:bookmarkEnd w:id="76"/>
      <w:r w:rsidRPr="000D28F8">
        <w:rPr>
          <w:sz w:val="24"/>
          <w:szCs w:val="24"/>
        </w:rPr>
        <w:t>48. Пребывание лиц, не имеющих право на осуществление обработки персональных данных либо на осуществление доступа к персональным данным в помещениях, в которых ведется обработка персональных данных, возможно только в сопровождении муниципального служащего или работника Администрации, уполномоченного на обработку персональных данных.</w:t>
      </w:r>
    </w:p>
    <w:bookmarkEnd w:id="77"/>
    <w:p w14:paraId="111FB1EF" w14:textId="55D751FE" w:rsidR="000D28F8" w:rsidRDefault="000D28F8" w:rsidP="000D28F8">
      <w:pPr>
        <w:jc w:val="both"/>
        <w:rPr>
          <w:sz w:val="24"/>
          <w:szCs w:val="24"/>
        </w:rPr>
      </w:pPr>
    </w:p>
    <w:p w14:paraId="407159BC" w14:textId="77777777" w:rsidR="00C60575" w:rsidRPr="000D28F8" w:rsidRDefault="00C60575" w:rsidP="000D28F8">
      <w:pPr>
        <w:jc w:val="both"/>
        <w:rPr>
          <w:sz w:val="24"/>
          <w:szCs w:val="24"/>
        </w:rPr>
      </w:pPr>
    </w:p>
    <w:p w14:paraId="07F9DD4B" w14:textId="77777777" w:rsidR="000D28F8" w:rsidRPr="000D28F8" w:rsidRDefault="000D28F8" w:rsidP="00C60575">
      <w:pPr>
        <w:pStyle w:val="1"/>
        <w:rPr>
          <w:b w:val="0"/>
          <w:sz w:val="24"/>
          <w:szCs w:val="24"/>
        </w:rPr>
      </w:pPr>
      <w:bookmarkStart w:id="78" w:name="sub_1070"/>
      <w:r w:rsidRPr="000D28F8">
        <w:rPr>
          <w:b w:val="0"/>
          <w:sz w:val="24"/>
          <w:szCs w:val="24"/>
        </w:rPr>
        <w:lastRenderedPageBreak/>
        <w:t>X. Ответственный за организацию обработки персональных данных</w:t>
      </w:r>
    </w:p>
    <w:bookmarkEnd w:id="78"/>
    <w:p w14:paraId="17AB33F5" w14:textId="77777777" w:rsidR="000D28F8" w:rsidRPr="000D28F8" w:rsidRDefault="000D28F8" w:rsidP="000D28F8">
      <w:pPr>
        <w:jc w:val="both"/>
        <w:rPr>
          <w:sz w:val="24"/>
          <w:szCs w:val="24"/>
        </w:rPr>
      </w:pPr>
    </w:p>
    <w:p w14:paraId="1DF4E9D7" w14:textId="1B2FE23B" w:rsidR="000D28F8" w:rsidRPr="000D28F8" w:rsidRDefault="000D28F8" w:rsidP="000D28F8">
      <w:pPr>
        <w:jc w:val="both"/>
        <w:rPr>
          <w:sz w:val="24"/>
          <w:szCs w:val="24"/>
        </w:rPr>
      </w:pPr>
      <w:bookmarkStart w:id="79" w:name="sub_1055"/>
      <w:r w:rsidRPr="000D28F8">
        <w:rPr>
          <w:sz w:val="24"/>
          <w:szCs w:val="24"/>
        </w:rPr>
        <w:t xml:space="preserve">49. Ответственный за организацию обработки персональных данных в Администрации (далее - ответственный за обработку персональных данных), назначается Главой </w:t>
      </w:r>
      <w:r w:rsidR="00C60575">
        <w:rPr>
          <w:sz w:val="24"/>
          <w:szCs w:val="24"/>
        </w:rPr>
        <w:t>ЗАТО Солнечный</w:t>
      </w:r>
      <w:r w:rsidRPr="000D28F8">
        <w:rPr>
          <w:sz w:val="24"/>
          <w:szCs w:val="24"/>
        </w:rPr>
        <w:t xml:space="preserve"> из числа муниципальных служащих Администрации, относящихся к высшей и (или) главной группе должностей.</w:t>
      </w:r>
    </w:p>
    <w:p w14:paraId="57BB9A8C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0" w:name="sub_1056"/>
      <w:bookmarkEnd w:id="79"/>
      <w:r w:rsidRPr="000D28F8">
        <w:rPr>
          <w:sz w:val="24"/>
          <w:szCs w:val="24"/>
        </w:rPr>
        <w:t>50.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14:paraId="5324C499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1" w:name="sub_1057"/>
      <w:bookmarkEnd w:id="80"/>
      <w:r w:rsidRPr="000D28F8">
        <w:rPr>
          <w:sz w:val="24"/>
          <w:szCs w:val="24"/>
        </w:rPr>
        <w:t>51. Ответственный за обработку персональных данных обязан:</w:t>
      </w:r>
    </w:p>
    <w:p w14:paraId="4497165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2" w:name="sub_1102"/>
      <w:bookmarkEnd w:id="81"/>
      <w:r w:rsidRPr="000D28F8">
        <w:rPr>
          <w:sz w:val="24"/>
          <w:szCs w:val="24"/>
        </w:rPr>
        <w:t>1) организовывать принятие правовых, организационных и технических мер для обеспечения защиты персональных данных, обрабатываемых в Администрации,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14:paraId="7340217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3" w:name="sub_1103"/>
      <w:bookmarkEnd w:id="82"/>
      <w:r w:rsidRPr="000D28F8">
        <w:rPr>
          <w:sz w:val="24"/>
          <w:szCs w:val="24"/>
        </w:rPr>
        <w:t>2) осуществлять внутренний контроль за соблюдением муниципальными служащими и работниками Администрации,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14:paraId="7E512F6A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4" w:name="sub_1104"/>
      <w:bookmarkEnd w:id="83"/>
      <w:r w:rsidRPr="000D28F8">
        <w:rPr>
          <w:sz w:val="24"/>
          <w:szCs w:val="24"/>
        </w:rPr>
        <w:t>3) доводить до сведения муниципальных служащих и работников Администрации,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14:paraId="0B94FD82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5" w:name="sub_1105"/>
      <w:bookmarkEnd w:id="84"/>
      <w:r w:rsidRPr="000D28F8">
        <w:rPr>
          <w:sz w:val="24"/>
          <w:szCs w:val="24"/>
        </w:rPr>
        <w:t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Администрации;</w:t>
      </w:r>
    </w:p>
    <w:p w14:paraId="6DCE0B69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6" w:name="sub_1106"/>
      <w:bookmarkEnd w:id="85"/>
      <w:r w:rsidRPr="000D28F8">
        <w:rPr>
          <w:sz w:val="24"/>
          <w:szCs w:val="24"/>
        </w:rPr>
        <w:t>5)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14:paraId="1498BB46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7" w:name="sub_1058"/>
      <w:bookmarkEnd w:id="86"/>
      <w:r w:rsidRPr="000D28F8">
        <w:rPr>
          <w:sz w:val="24"/>
          <w:szCs w:val="24"/>
        </w:rPr>
        <w:t>52. Ответственный за обработку персональных данных вправе:</w:t>
      </w:r>
    </w:p>
    <w:p w14:paraId="42553749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8" w:name="sub_1107"/>
      <w:bookmarkEnd w:id="87"/>
      <w:r w:rsidRPr="000D28F8">
        <w:rPr>
          <w:sz w:val="24"/>
          <w:szCs w:val="24"/>
        </w:rPr>
        <w:t>1) иметь доступ к информации, касающейся обработки персональных данных в Администрации и включающей:</w:t>
      </w:r>
    </w:p>
    <w:bookmarkEnd w:id="88"/>
    <w:p w14:paraId="5A36B09A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цели обработки персональных данных;</w:t>
      </w:r>
    </w:p>
    <w:p w14:paraId="7F21EFEA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категории обрабатываемых персональных данных;</w:t>
      </w:r>
    </w:p>
    <w:p w14:paraId="53FDDA65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категории субъектов персональных данных, персональные данные которых обрабатываются;</w:t>
      </w:r>
    </w:p>
    <w:p w14:paraId="4CB02E3B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правовые основания обработки персональных данных;</w:t>
      </w:r>
    </w:p>
    <w:p w14:paraId="1DEA6999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перечень действий с персональными данными, общее описание используемых в Администрации способов обработки персональных данных;</w:t>
      </w:r>
    </w:p>
    <w:p w14:paraId="44E1D618" w14:textId="6585A41E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 xml:space="preserve">описание мер, предусмотренных </w:t>
      </w:r>
      <w:hyperlink r:id="rId39" w:history="1">
        <w:r w:rsidRPr="000D28F8">
          <w:rPr>
            <w:rStyle w:val="ac"/>
            <w:color w:val="auto"/>
            <w:sz w:val="24"/>
            <w:szCs w:val="24"/>
          </w:rPr>
          <w:t>статьями 18.1</w:t>
        </w:r>
      </w:hyperlink>
      <w:r w:rsidRPr="000D28F8">
        <w:rPr>
          <w:sz w:val="24"/>
          <w:szCs w:val="24"/>
        </w:rPr>
        <w:t xml:space="preserve"> и </w:t>
      </w:r>
      <w:hyperlink r:id="rId40" w:history="1">
        <w:r w:rsidRPr="000D28F8">
          <w:rPr>
            <w:rStyle w:val="ac"/>
            <w:color w:val="auto"/>
            <w:sz w:val="24"/>
            <w:szCs w:val="24"/>
          </w:rPr>
          <w:t>19</w:t>
        </w:r>
      </w:hyperlink>
      <w:r w:rsidRPr="000D28F8">
        <w:rPr>
          <w:sz w:val="24"/>
          <w:szCs w:val="24"/>
        </w:rPr>
        <w:t xml:space="preserve"> Федерального закона </w:t>
      </w:r>
      <w:r w:rsidR="00C60575">
        <w:rPr>
          <w:sz w:val="24"/>
          <w:szCs w:val="24"/>
        </w:rPr>
        <w:t>«</w:t>
      </w:r>
      <w:r w:rsidRPr="000D28F8">
        <w:rPr>
          <w:sz w:val="24"/>
          <w:szCs w:val="24"/>
        </w:rPr>
        <w:t>О персональных данных</w:t>
      </w:r>
      <w:r w:rsidR="00C60575">
        <w:rPr>
          <w:sz w:val="24"/>
          <w:szCs w:val="24"/>
        </w:rPr>
        <w:t>»</w:t>
      </w:r>
      <w:r w:rsidRPr="000D28F8">
        <w:rPr>
          <w:sz w:val="24"/>
          <w:szCs w:val="24"/>
        </w:rPr>
        <w:t>, в том числе сведения о наличии шифровальных (криптографических) средств и наименования этих средств;</w:t>
      </w:r>
    </w:p>
    <w:p w14:paraId="26DF2372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дату начала обработки персональных данных;</w:t>
      </w:r>
    </w:p>
    <w:p w14:paraId="595FA640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срок или условия прекращения обработки персональных данных;</w:t>
      </w:r>
    </w:p>
    <w:p w14:paraId="4579DD49" w14:textId="77777777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>сведения о наличии или об отсутствии трансграничной передачи персональных данных в процессе их обработки;</w:t>
      </w:r>
    </w:p>
    <w:p w14:paraId="6F2B12E8" w14:textId="1CA84E73" w:rsidR="000D28F8" w:rsidRPr="000D28F8" w:rsidRDefault="000D28F8" w:rsidP="000D28F8">
      <w:pPr>
        <w:jc w:val="both"/>
        <w:rPr>
          <w:sz w:val="24"/>
          <w:szCs w:val="24"/>
        </w:rPr>
      </w:pPr>
      <w:r w:rsidRPr="000D28F8">
        <w:rPr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данных, установленными </w:t>
      </w:r>
      <w:hyperlink r:id="rId41" w:history="1">
        <w:r w:rsidRPr="000D28F8">
          <w:rPr>
            <w:rStyle w:val="ac"/>
            <w:color w:val="auto"/>
            <w:sz w:val="24"/>
            <w:szCs w:val="24"/>
          </w:rPr>
          <w:t>Постановлением</w:t>
        </w:r>
      </w:hyperlink>
      <w:r w:rsidRPr="000D28F8">
        <w:rPr>
          <w:sz w:val="24"/>
          <w:szCs w:val="24"/>
        </w:rPr>
        <w:t xml:space="preserve"> </w:t>
      </w:r>
      <w:r w:rsidR="005D3531">
        <w:rPr>
          <w:sz w:val="24"/>
          <w:szCs w:val="24"/>
        </w:rPr>
        <w:t>№</w:t>
      </w:r>
      <w:r w:rsidRPr="000D28F8">
        <w:rPr>
          <w:sz w:val="24"/>
          <w:szCs w:val="24"/>
        </w:rPr>
        <w:t> 1119;</w:t>
      </w:r>
    </w:p>
    <w:p w14:paraId="628142DE" w14:textId="77777777" w:rsidR="000D28F8" w:rsidRPr="000D28F8" w:rsidRDefault="000D28F8" w:rsidP="000D28F8">
      <w:pPr>
        <w:jc w:val="both"/>
        <w:rPr>
          <w:sz w:val="24"/>
          <w:szCs w:val="24"/>
        </w:rPr>
      </w:pPr>
      <w:bookmarkStart w:id="89" w:name="sub_1108"/>
      <w:r w:rsidRPr="000D28F8">
        <w:rPr>
          <w:sz w:val="24"/>
          <w:szCs w:val="24"/>
        </w:rPr>
        <w:t>2) привлекать к реализации мер, направленных на обеспечение безопасности персональных данных, обрабатываемых в Администрации, иных муниципальных служащих и работников Администрации с возложением на них соответствующих обязанностей и закреплением ответственности.</w:t>
      </w:r>
    </w:p>
    <w:p w14:paraId="2D232E2D" w14:textId="7FD65057" w:rsidR="000D28F8" w:rsidRPr="005D3531" w:rsidRDefault="000D28F8" w:rsidP="005D3531">
      <w:pPr>
        <w:jc w:val="both"/>
        <w:rPr>
          <w:sz w:val="24"/>
          <w:szCs w:val="24"/>
        </w:rPr>
      </w:pPr>
      <w:bookmarkStart w:id="90" w:name="sub_1059"/>
      <w:bookmarkEnd w:id="89"/>
      <w:r w:rsidRPr="000D28F8">
        <w:rPr>
          <w:sz w:val="24"/>
          <w:szCs w:val="24"/>
        </w:rPr>
        <w:t>53.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Администрации в соответствии с законодательством Российской Федерации в области персональных данных.</w:t>
      </w:r>
      <w:bookmarkEnd w:id="90"/>
    </w:p>
    <w:sectPr w:rsidR="000D28F8" w:rsidRPr="005D3531" w:rsidSect="000C5F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D10567"/>
    <w:multiLevelType w:val="hybridMultilevel"/>
    <w:tmpl w:val="00E466F6"/>
    <w:lvl w:ilvl="0" w:tplc="80D83F28">
      <w:start w:val="1"/>
      <w:numFmt w:val="decimal"/>
      <w:lvlText w:val="%1."/>
      <w:lvlJc w:val="left"/>
      <w:pPr>
        <w:ind w:left="9026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2B72EF"/>
    <w:multiLevelType w:val="hybridMultilevel"/>
    <w:tmpl w:val="0B8E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133B"/>
    <w:multiLevelType w:val="hybridMultilevel"/>
    <w:tmpl w:val="7D6A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E"/>
    <w:rsid w:val="00035695"/>
    <w:rsid w:val="00052F93"/>
    <w:rsid w:val="000A2724"/>
    <w:rsid w:val="000B2FB5"/>
    <w:rsid w:val="000B5FA6"/>
    <w:rsid w:val="000C5FA8"/>
    <w:rsid w:val="000D28F8"/>
    <w:rsid w:val="001D44A6"/>
    <w:rsid w:val="002D4E29"/>
    <w:rsid w:val="00307625"/>
    <w:rsid w:val="00310009"/>
    <w:rsid w:val="003265FB"/>
    <w:rsid w:val="00336D80"/>
    <w:rsid w:val="00393B08"/>
    <w:rsid w:val="003F2432"/>
    <w:rsid w:val="003F73E8"/>
    <w:rsid w:val="00404AEE"/>
    <w:rsid w:val="004472AF"/>
    <w:rsid w:val="004571D6"/>
    <w:rsid w:val="0048253E"/>
    <w:rsid w:val="00586E6A"/>
    <w:rsid w:val="005D3531"/>
    <w:rsid w:val="005E6B9E"/>
    <w:rsid w:val="006208C4"/>
    <w:rsid w:val="006B4C3A"/>
    <w:rsid w:val="006F280B"/>
    <w:rsid w:val="00757B94"/>
    <w:rsid w:val="007831EA"/>
    <w:rsid w:val="007D5560"/>
    <w:rsid w:val="00804794"/>
    <w:rsid w:val="00877852"/>
    <w:rsid w:val="00882FB1"/>
    <w:rsid w:val="008A0729"/>
    <w:rsid w:val="00AA6029"/>
    <w:rsid w:val="00BA0ABD"/>
    <w:rsid w:val="00BC196B"/>
    <w:rsid w:val="00BE2AF6"/>
    <w:rsid w:val="00C60575"/>
    <w:rsid w:val="00C702E3"/>
    <w:rsid w:val="00C85CA1"/>
    <w:rsid w:val="00D47BFB"/>
    <w:rsid w:val="00D73FC3"/>
    <w:rsid w:val="00E33C0E"/>
    <w:rsid w:val="00E51CCE"/>
    <w:rsid w:val="00E91DB5"/>
    <w:rsid w:val="00F8336C"/>
    <w:rsid w:val="00FA2574"/>
    <w:rsid w:val="00FC5B1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261E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rsid w:val="004472AF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7"/>
    <w:rsid w:val="004472AF"/>
    <w:pPr>
      <w:widowControl w:val="0"/>
      <w:shd w:val="clear" w:color="auto" w:fill="FFFFFF"/>
      <w:spacing w:after="480" w:line="0" w:lineRule="atLeast"/>
      <w:ind w:hanging="106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rsid w:val="000C5FA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5FA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C5FA8"/>
    <w:pPr>
      <w:widowControl w:val="0"/>
      <w:autoSpaceDE w:val="0"/>
      <w:autoSpaceDN w:val="0"/>
      <w:adjustRightInd w:val="0"/>
      <w:spacing w:line="320" w:lineRule="exact"/>
      <w:ind w:firstLine="1171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0C5FA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393B08"/>
    <w:pPr>
      <w:spacing w:after="120"/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9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D28F8"/>
    <w:rPr>
      <w:rFonts w:cs="Times New Roman"/>
      <w:b w:val="0"/>
      <w:color w:val="106BBE"/>
    </w:rPr>
  </w:style>
  <w:style w:type="paragraph" w:styleId="ad">
    <w:name w:val="No Spacing"/>
    <w:uiPriority w:val="1"/>
    <w:qFormat/>
    <w:rsid w:val="000D28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52982&amp;sub=0" TargetMode="External"/><Relationship Id="rId13" Type="http://schemas.openxmlformats.org/officeDocument/2006/relationships/hyperlink" Target="http://internet.garant.ru/document?id=12046661&amp;sub=0" TargetMode="External"/><Relationship Id="rId18" Type="http://schemas.openxmlformats.org/officeDocument/2006/relationships/hyperlink" Target="http://internet.garant.ru/document?id=93541&amp;sub=0" TargetMode="External"/><Relationship Id="rId26" Type="http://schemas.openxmlformats.org/officeDocument/2006/relationships/hyperlink" Target="http://internet.garant.ru/document?id=12025268&amp;sub=0" TargetMode="External"/><Relationship Id="rId39" Type="http://schemas.openxmlformats.org/officeDocument/2006/relationships/hyperlink" Target="http://internet.garant.ru/document?id=12048567&amp;sub=1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152506&amp;sub=0" TargetMode="External"/><Relationship Id="rId34" Type="http://schemas.openxmlformats.org/officeDocument/2006/relationships/hyperlink" Target="http://internet.garant.ru/document?id=12046661&amp;sub=1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?id=12048567&amp;sub=5" TargetMode="External"/><Relationship Id="rId12" Type="http://schemas.openxmlformats.org/officeDocument/2006/relationships/hyperlink" Target="http://internet.garant.ru/document?id=12077515&amp;sub=0" TargetMode="External"/><Relationship Id="rId17" Type="http://schemas.openxmlformats.org/officeDocument/2006/relationships/hyperlink" Target="http://internet.garant.ru/document?id=88234&amp;sub=0" TargetMode="External"/><Relationship Id="rId25" Type="http://schemas.openxmlformats.org/officeDocument/2006/relationships/hyperlink" Target="http://internet.garant.ru/document?id=12048567&amp;sub=1102" TargetMode="External"/><Relationship Id="rId33" Type="http://schemas.openxmlformats.org/officeDocument/2006/relationships/hyperlink" Target="http://internet.garant.ru/document?id=12046661&amp;sub=7" TargetMode="External"/><Relationship Id="rId38" Type="http://schemas.openxmlformats.org/officeDocument/2006/relationships/hyperlink" Target="http://internet.garant.ru/document?id=12048567&amp;sub=1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84522&amp;sub=0" TargetMode="External"/><Relationship Id="rId20" Type="http://schemas.openxmlformats.org/officeDocument/2006/relationships/hyperlink" Target="http://internet.garant.ru/document?id=70052982&amp;sub=0" TargetMode="External"/><Relationship Id="rId29" Type="http://schemas.openxmlformats.org/officeDocument/2006/relationships/hyperlink" Target="http://internet.garant.ru/document?id=12077515&amp;sub=0" TargetMode="External"/><Relationship Id="rId41" Type="http://schemas.openxmlformats.org/officeDocument/2006/relationships/hyperlink" Target="http://internet.garant.ru/document?id=70152506&amp;sub=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?id=12064203&amp;sub=0" TargetMode="External"/><Relationship Id="rId24" Type="http://schemas.openxmlformats.org/officeDocument/2006/relationships/hyperlink" Target="http://internet.garant.ru/document?id=12048567&amp;sub=10223" TargetMode="External"/><Relationship Id="rId32" Type="http://schemas.openxmlformats.org/officeDocument/2006/relationships/hyperlink" Target="http://internet.garant.ru/document?id=12046661&amp;sub=0" TargetMode="External"/><Relationship Id="rId37" Type="http://schemas.openxmlformats.org/officeDocument/2006/relationships/hyperlink" Target="http://internet.garant.ru/document?id=94874&amp;sub=0" TargetMode="External"/><Relationship Id="rId40" Type="http://schemas.openxmlformats.org/officeDocument/2006/relationships/hyperlink" Target="http://internet.garant.ru/document?id=12048567&amp;sub=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12023862&amp;sub=0" TargetMode="External"/><Relationship Id="rId23" Type="http://schemas.openxmlformats.org/officeDocument/2006/relationships/hyperlink" Target="http://internet.garant.ru/document?id=12048567&amp;sub=6012" TargetMode="External"/><Relationship Id="rId28" Type="http://schemas.openxmlformats.org/officeDocument/2006/relationships/hyperlink" Target="http://internet.garant.ru/document?id=12048567&amp;sub=6014" TargetMode="External"/><Relationship Id="rId36" Type="http://schemas.openxmlformats.org/officeDocument/2006/relationships/hyperlink" Target="http://internet.garant.ru/document?id=12046661&amp;sub=0" TargetMode="External"/><Relationship Id="rId10" Type="http://schemas.openxmlformats.org/officeDocument/2006/relationships/hyperlink" Target="http://internet.garant.ru/document?id=12048567&amp;sub=0" TargetMode="External"/><Relationship Id="rId19" Type="http://schemas.openxmlformats.org/officeDocument/2006/relationships/hyperlink" Target="http://internet.garant.ru/document?id=93875&amp;sub=0" TargetMode="External"/><Relationship Id="rId31" Type="http://schemas.openxmlformats.org/officeDocument/2006/relationships/hyperlink" Target="http://internet.garant.ru/document?id=9487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8555&amp;sub=0" TargetMode="External"/><Relationship Id="rId14" Type="http://schemas.openxmlformats.org/officeDocument/2006/relationships/hyperlink" Target="http://internet.garant.ru/document?id=94874&amp;sub=0" TargetMode="External"/><Relationship Id="rId22" Type="http://schemas.openxmlformats.org/officeDocument/2006/relationships/hyperlink" Target="http://internet.garant.ru/document?id=12046661&amp;sub=7" TargetMode="External"/><Relationship Id="rId27" Type="http://schemas.openxmlformats.org/officeDocument/2006/relationships/hyperlink" Target="http://internet.garant.ru/document?id=12048567&amp;sub=0" TargetMode="External"/><Relationship Id="rId30" Type="http://schemas.openxmlformats.org/officeDocument/2006/relationships/hyperlink" Target="http://internet.garant.ru/document?id=12046661&amp;sub=0" TargetMode="External"/><Relationship Id="rId35" Type="http://schemas.openxmlformats.org/officeDocument/2006/relationships/hyperlink" Target="http://internet.garant.ru/document?id=12048567&amp;sub=601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2023-09-18T05:59:00Z</cp:lastPrinted>
  <dcterms:created xsi:type="dcterms:W3CDTF">2023-09-18T06:00:00Z</dcterms:created>
  <dcterms:modified xsi:type="dcterms:W3CDTF">2023-09-18T06:00:00Z</dcterms:modified>
</cp:coreProperties>
</file>