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C015" w14:textId="77777777" w:rsidR="00C91757" w:rsidRPr="00C91757" w:rsidRDefault="00C91757" w:rsidP="00F65F6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1757">
        <w:rPr>
          <w:rFonts w:ascii="Times New Roman" w:eastAsia="Times New Roman" w:hAnsi="Times New Roman" w:cs="Times New Roman"/>
          <w:color w:val="auto"/>
          <w:lang w:bidi="ar-SA"/>
        </w:rPr>
        <w:object w:dxaOrig="5453" w:dyaOrig="6599" w14:anchorId="635D6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pt;height:60.05pt" o:ole="">
            <v:imagedata r:id="rId7" o:title="" croptop="56f" cropleft="-68f"/>
          </v:shape>
          <o:OLEObject Type="Embed" ProgID="CorelPhotoPaint.Image.10" ShapeID="_x0000_i1025" DrawAspect="Content" ObjectID="_1732510716" r:id="rId8"/>
        </w:object>
      </w:r>
    </w:p>
    <w:p w14:paraId="06CAA89E" w14:textId="77777777" w:rsidR="00C91757" w:rsidRPr="00C91757" w:rsidRDefault="00C91757" w:rsidP="00F65F6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B377B6" w14:textId="77777777" w:rsidR="00C91757" w:rsidRPr="00C91757" w:rsidRDefault="00C91757" w:rsidP="00F6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90"/>
          <w:sz w:val="26"/>
          <w:szCs w:val="26"/>
          <w:lang w:bidi="ar-SA"/>
        </w:rPr>
      </w:pPr>
      <w:r w:rsidRPr="00C91757">
        <w:rPr>
          <w:rFonts w:ascii="Times New Roman" w:eastAsia="Times New Roman" w:hAnsi="Times New Roman" w:cs="Times New Roman"/>
          <w:b/>
          <w:color w:val="auto"/>
          <w:spacing w:val="90"/>
          <w:sz w:val="26"/>
          <w:szCs w:val="26"/>
          <w:lang w:bidi="ar-SA"/>
        </w:rPr>
        <w:t>АДМИНИСТРАЦИЯ</w:t>
      </w:r>
    </w:p>
    <w:p w14:paraId="2B045171" w14:textId="77777777" w:rsidR="00C91757" w:rsidRPr="00C91757" w:rsidRDefault="00C91757" w:rsidP="00F6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6"/>
          <w:szCs w:val="26"/>
          <w:lang w:bidi="ar-SA"/>
        </w:rPr>
      </w:pPr>
      <w:r w:rsidRPr="00C9175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ЗАКРЫТОГО АДМИНИСТРАТИВНО-ТЕРРИТОРИАЛЬНОГО ОБРАЗОВАНИЯ </w:t>
      </w:r>
      <w:r w:rsidRPr="00C91757">
        <w:rPr>
          <w:rFonts w:ascii="Times New Roman" w:eastAsia="Times New Roman" w:hAnsi="Times New Roman" w:cs="Times New Roman"/>
          <w:b/>
          <w:color w:val="auto"/>
          <w:spacing w:val="40"/>
          <w:sz w:val="26"/>
          <w:szCs w:val="26"/>
          <w:lang w:bidi="ar-SA"/>
        </w:rPr>
        <w:t>СОЛНЕЧНЫЙ</w:t>
      </w:r>
    </w:p>
    <w:p w14:paraId="5FB52B19" w14:textId="77777777" w:rsidR="00C91757" w:rsidRPr="00C91757" w:rsidRDefault="00C91757" w:rsidP="00F6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4443501F" w14:textId="4487FBD4" w:rsidR="00C91757" w:rsidRPr="00302356" w:rsidRDefault="00302356" w:rsidP="00F65F65">
      <w:pPr>
        <w:keepNext/>
        <w:widowControl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0"/>
          <w:szCs w:val="20"/>
          <w:lang w:eastAsia="en-US" w:bidi="ar-SA"/>
        </w:rPr>
      </w:pPr>
      <w:r w:rsidRPr="00302356">
        <w:rPr>
          <w:rFonts w:ascii="Times New Roman" w:hAnsi="Times New Roman" w:cs="Times New Roman"/>
          <w:b/>
          <w:bCs/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656"/>
        <w:gridCol w:w="6281"/>
        <w:gridCol w:w="1351"/>
      </w:tblGrid>
      <w:tr w:rsidR="00C91757" w:rsidRPr="00C91757" w14:paraId="050999B6" w14:textId="77777777" w:rsidTr="0032027E">
        <w:tc>
          <w:tcPr>
            <w:tcW w:w="1579" w:type="dxa"/>
          </w:tcPr>
          <w:p w14:paraId="6565A0A2" w14:textId="77777777" w:rsidR="00C91757" w:rsidRPr="00C91757" w:rsidRDefault="00C91757" w:rsidP="00F65F6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  <w:p w14:paraId="06D04BDC" w14:textId="62ED3412" w:rsidR="00C91757" w:rsidRPr="00C91757" w:rsidRDefault="00C91757" w:rsidP="00F65F6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C91757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</w:t>
            </w:r>
            <w:r w:rsidR="007E40A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12.12.2022</w:t>
            </w:r>
            <w:r w:rsidRPr="00C91757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__</w:t>
            </w:r>
          </w:p>
        </w:tc>
        <w:tc>
          <w:tcPr>
            <w:tcW w:w="6352" w:type="dxa"/>
          </w:tcPr>
          <w:p w14:paraId="7FFAE4B3" w14:textId="77777777" w:rsidR="00C91757" w:rsidRPr="00C91757" w:rsidRDefault="00C91757" w:rsidP="00F6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724A68E" w14:textId="77777777" w:rsidR="00C91757" w:rsidRPr="00C91757" w:rsidRDefault="00C91757" w:rsidP="00F6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175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3416756C" w14:textId="77777777" w:rsidR="00C91757" w:rsidRPr="00C91757" w:rsidRDefault="00C91757" w:rsidP="00F65F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CA36FEC" w14:textId="41C11AA6" w:rsidR="00C91757" w:rsidRPr="00C91757" w:rsidRDefault="00C91757" w:rsidP="00F65F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17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="007E40A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№ 209</w:t>
            </w:r>
            <w:r w:rsidRPr="00C917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</w:tc>
      </w:tr>
    </w:tbl>
    <w:p w14:paraId="1BDD6F35" w14:textId="13979C65" w:rsidR="00C91757" w:rsidRDefault="00C91757" w:rsidP="00F65F6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A577F65" w14:textId="77777777" w:rsidR="00302356" w:rsidRPr="00C91757" w:rsidRDefault="00302356" w:rsidP="00F65F6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AFBADC" w14:textId="77777777" w:rsidR="002D104E" w:rsidRPr="002D104E" w:rsidRDefault="007A0304" w:rsidP="00F65F65">
      <w:pPr>
        <w:pStyle w:val="30"/>
        <w:shd w:val="clear" w:color="auto" w:fill="auto"/>
        <w:spacing w:before="0" w:after="0" w:line="240" w:lineRule="auto"/>
        <w:jc w:val="center"/>
        <w:rPr>
          <w:caps/>
        </w:rPr>
      </w:pPr>
      <w:r w:rsidRPr="002D104E">
        <w:rPr>
          <w:caps/>
        </w:rPr>
        <w:t>О внесении изменений в постановление</w:t>
      </w:r>
      <w:r w:rsidR="00943A2A" w:rsidRPr="002D104E">
        <w:rPr>
          <w:caps/>
        </w:rPr>
        <w:t xml:space="preserve"> </w:t>
      </w:r>
    </w:p>
    <w:p w14:paraId="0B417E27" w14:textId="2265425D" w:rsidR="00B8382C" w:rsidRPr="002D104E" w:rsidRDefault="007A0304" w:rsidP="00F65F65">
      <w:pPr>
        <w:pStyle w:val="30"/>
        <w:shd w:val="clear" w:color="auto" w:fill="auto"/>
        <w:spacing w:before="0" w:after="0" w:line="240" w:lineRule="auto"/>
        <w:jc w:val="center"/>
        <w:rPr>
          <w:caps/>
        </w:rPr>
      </w:pPr>
      <w:r w:rsidRPr="002D104E">
        <w:rPr>
          <w:caps/>
        </w:rPr>
        <w:t>Администрации ЗАТО</w:t>
      </w:r>
      <w:r w:rsidR="00943A2A" w:rsidRPr="002D104E">
        <w:rPr>
          <w:caps/>
        </w:rPr>
        <w:t xml:space="preserve"> </w:t>
      </w:r>
      <w:r w:rsidRPr="002D104E">
        <w:rPr>
          <w:caps/>
        </w:rPr>
        <w:t>Солнечный</w:t>
      </w:r>
      <w:r w:rsidR="00943A2A" w:rsidRPr="002D104E">
        <w:rPr>
          <w:caps/>
        </w:rPr>
        <w:t xml:space="preserve"> </w:t>
      </w:r>
      <w:r w:rsidRPr="002D104E">
        <w:rPr>
          <w:caps/>
        </w:rPr>
        <w:t>от 20.10.2022 № 157</w:t>
      </w:r>
    </w:p>
    <w:p w14:paraId="3650EE66" w14:textId="77777777" w:rsidR="00943A2A" w:rsidRDefault="00943A2A" w:rsidP="00F65F65">
      <w:pPr>
        <w:pStyle w:val="30"/>
        <w:shd w:val="clear" w:color="auto" w:fill="auto"/>
        <w:spacing w:before="0" w:after="0" w:line="240" w:lineRule="auto"/>
      </w:pPr>
    </w:p>
    <w:p w14:paraId="6A9150BE" w14:textId="1B0F633F" w:rsidR="00B8382C" w:rsidRDefault="007A0304" w:rsidP="00F65F65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3pt"/>
          <w:sz w:val="24"/>
          <w:szCs w:val="24"/>
        </w:rPr>
      </w:pPr>
      <w:r w:rsidRPr="00943A2A">
        <w:rPr>
          <w:rStyle w:val="213pt"/>
          <w:sz w:val="24"/>
          <w:szCs w:val="24"/>
        </w:rPr>
        <w:t xml:space="preserve">В соответствии с Федеральным законом от 14.07.2022 </w:t>
      </w:r>
      <w:r w:rsidRPr="00943A2A">
        <w:rPr>
          <w:rStyle w:val="213pt"/>
          <w:sz w:val="24"/>
          <w:szCs w:val="24"/>
          <w:lang w:val="en-US" w:eastAsia="en-US" w:bidi="en-US"/>
        </w:rPr>
        <w:t>N</w:t>
      </w:r>
      <w:r w:rsidRPr="00943A2A">
        <w:rPr>
          <w:rStyle w:val="213pt"/>
          <w:sz w:val="24"/>
          <w:szCs w:val="24"/>
          <w:lang w:eastAsia="en-US" w:bidi="en-US"/>
        </w:rPr>
        <w:t xml:space="preserve"> </w:t>
      </w:r>
      <w:r w:rsidRPr="00943A2A">
        <w:rPr>
          <w:rStyle w:val="213pt"/>
          <w:sz w:val="24"/>
          <w:szCs w:val="24"/>
        </w:rPr>
        <w:t xml:space="preserve">299-ФЗ </w:t>
      </w:r>
      <w:r w:rsidR="00C91757" w:rsidRPr="00943A2A">
        <w:rPr>
          <w:rStyle w:val="213pt"/>
          <w:sz w:val="24"/>
          <w:szCs w:val="24"/>
        </w:rPr>
        <w:t>«</w:t>
      </w:r>
      <w:r w:rsidRPr="00943A2A">
        <w:rPr>
          <w:rStyle w:val="213pt"/>
          <w:sz w:val="24"/>
          <w:szCs w:val="24"/>
        </w:rPr>
        <w:t>О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внесении изменений в статью 79 Федерального закона "Об образовании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Российской Федерации</w:t>
      </w:r>
      <w:r w:rsidR="00C91757" w:rsidRPr="00943A2A">
        <w:rPr>
          <w:rStyle w:val="213pt"/>
          <w:sz w:val="24"/>
          <w:szCs w:val="24"/>
        </w:rPr>
        <w:t>»</w:t>
      </w:r>
      <w:r w:rsidRPr="00943A2A">
        <w:rPr>
          <w:rStyle w:val="213pt"/>
          <w:sz w:val="24"/>
          <w:szCs w:val="24"/>
        </w:rPr>
        <w:t>, Законом Тверской области от 17.07.2013 № 60-30 «О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регулировании отдельных запросов в сфере образования в Тверской области»,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в целях повышения уровня социальной поддержки обучающихся с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ограниченными возможностями здоровья, в том числе детей-инвалидов,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осваивающих основные общеобразовательные программы на дому, в части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предоставления денежной компенсации на обеспечение бесплатным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двухразовым питанием (завтрак и обед), администрация ЗАТО Солнечный,</w:t>
      </w:r>
    </w:p>
    <w:p w14:paraId="385F26D4" w14:textId="77777777" w:rsidR="002D104E" w:rsidRDefault="002D104E" w:rsidP="00F65F65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3pt"/>
          <w:sz w:val="24"/>
          <w:szCs w:val="24"/>
        </w:rPr>
      </w:pPr>
    </w:p>
    <w:p w14:paraId="43FDDAB1" w14:textId="25C02CAF" w:rsidR="002D104E" w:rsidRPr="006A171D" w:rsidRDefault="002D104E" w:rsidP="00F65F65">
      <w:pPr>
        <w:pStyle w:val="20"/>
        <w:shd w:val="clear" w:color="auto" w:fill="auto"/>
        <w:spacing w:after="0" w:line="240" w:lineRule="auto"/>
        <w:ind w:firstLine="740"/>
        <w:jc w:val="center"/>
        <w:rPr>
          <w:rStyle w:val="213pt"/>
          <w:b/>
          <w:bCs/>
          <w:sz w:val="24"/>
          <w:szCs w:val="24"/>
        </w:rPr>
      </w:pPr>
      <w:r w:rsidRPr="006A171D">
        <w:rPr>
          <w:rStyle w:val="213pt"/>
          <w:b/>
          <w:bCs/>
          <w:sz w:val="24"/>
          <w:szCs w:val="24"/>
        </w:rPr>
        <w:t>ПОСТАНОВЛЯЕТ:</w:t>
      </w:r>
    </w:p>
    <w:p w14:paraId="587EFF27" w14:textId="77777777" w:rsidR="002D104E" w:rsidRPr="00943A2A" w:rsidRDefault="002D104E" w:rsidP="00F65F65">
      <w:pPr>
        <w:pStyle w:val="20"/>
        <w:shd w:val="clear" w:color="auto" w:fill="auto"/>
        <w:spacing w:after="0" w:line="240" w:lineRule="auto"/>
        <w:ind w:firstLine="740"/>
        <w:jc w:val="center"/>
        <w:rPr>
          <w:sz w:val="24"/>
          <w:szCs w:val="24"/>
        </w:rPr>
      </w:pPr>
    </w:p>
    <w:p w14:paraId="430281BD" w14:textId="0A8A8E94" w:rsidR="00B8382C" w:rsidRDefault="007A0304" w:rsidP="00F65F65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40" w:lineRule="auto"/>
        <w:ind w:firstLine="520"/>
        <w:jc w:val="both"/>
        <w:rPr>
          <w:rStyle w:val="213pt"/>
          <w:sz w:val="24"/>
          <w:szCs w:val="24"/>
        </w:rPr>
      </w:pPr>
      <w:r w:rsidRPr="00943A2A">
        <w:rPr>
          <w:rStyle w:val="213pt"/>
          <w:sz w:val="24"/>
          <w:szCs w:val="24"/>
        </w:rPr>
        <w:t xml:space="preserve">Внести </w:t>
      </w:r>
      <w:r w:rsidR="00302356">
        <w:rPr>
          <w:rStyle w:val="213pt"/>
          <w:sz w:val="24"/>
          <w:szCs w:val="24"/>
        </w:rPr>
        <w:t xml:space="preserve">изменения </w:t>
      </w:r>
      <w:r w:rsidRPr="00943A2A">
        <w:rPr>
          <w:rStyle w:val="213pt"/>
          <w:sz w:val="24"/>
          <w:szCs w:val="24"/>
        </w:rPr>
        <w:t>в постановление администрации ЗАТО Солнечный от 20.10.2022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№157 «О Порядке обеспечения бесплатным питанием за счет средств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местного бюджета ЗАТО Солнечный детей, обучающихся с ограниченными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возможностями здоровья, в образовательных организациях ЗАТО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Солнечный», дополнив</w:t>
      </w:r>
      <w:r w:rsidR="00302356">
        <w:rPr>
          <w:rStyle w:val="213pt"/>
          <w:sz w:val="24"/>
          <w:szCs w:val="24"/>
        </w:rPr>
        <w:t xml:space="preserve"> Порядок</w:t>
      </w:r>
      <w:r w:rsidRPr="00943A2A">
        <w:rPr>
          <w:rStyle w:val="213pt"/>
          <w:sz w:val="24"/>
          <w:szCs w:val="24"/>
        </w:rPr>
        <w:t xml:space="preserve"> разделом V, следующего содержания:</w:t>
      </w:r>
    </w:p>
    <w:p w14:paraId="0233D511" w14:textId="1981A6A6" w:rsidR="00342784" w:rsidRDefault="00342784" w:rsidP="00342784">
      <w:pPr>
        <w:pStyle w:val="20"/>
        <w:shd w:val="clear" w:color="auto" w:fill="auto"/>
        <w:tabs>
          <w:tab w:val="left" w:pos="769"/>
        </w:tabs>
        <w:spacing w:after="0" w:line="240" w:lineRule="auto"/>
        <w:ind w:left="520"/>
        <w:jc w:val="both"/>
        <w:rPr>
          <w:rStyle w:val="213pt"/>
          <w:sz w:val="24"/>
          <w:szCs w:val="24"/>
        </w:rPr>
      </w:pPr>
    </w:p>
    <w:p w14:paraId="4C310A1A" w14:textId="372F7815" w:rsidR="00342784" w:rsidRPr="009E24F3" w:rsidRDefault="00342784" w:rsidP="00342784">
      <w:pPr>
        <w:pStyle w:val="13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213pt"/>
          <w:rFonts w:eastAsia="Microsoft Sans Serif"/>
          <w:sz w:val="24"/>
          <w:szCs w:val="24"/>
        </w:rPr>
        <w:t>«</w:t>
      </w:r>
      <w:r w:rsidRPr="009E24F3">
        <w:rPr>
          <w:rFonts w:ascii="Times New Roman" w:hAnsi="Times New Roman" w:cs="Times New Roman"/>
          <w:sz w:val="24"/>
          <w:szCs w:val="24"/>
          <w:u w:val="single"/>
        </w:rPr>
        <w:t xml:space="preserve">Раздел V </w:t>
      </w:r>
      <w:r w:rsidRPr="00342784">
        <w:rPr>
          <w:rStyle w:val="213pt"/>
          <w:rFonts w:eastAsia="Microsoft Sans Serif"/>
          <w:sz w:val="24"/>
          <w:szCs w:val="24"/>
          <w:u w:val="single"/>
        </w:rPr>
        <w:t>Предоставление денежной компенсации на обеспечение бесплатным двухразовым питанием (завтрак и обед)</w:t>
      </w:r>
    </w:p>
    <w:p w14:paraId="1DE2EE00" w14:textId="105D5E97" w:rsidR="00342784" w:rsidRPr="00943A2A" w:rsidRDefault="00342784" w:rsidP="00342784">
      <w:pPr>
        <w:pStyle w:val="20"/>
        <w:shd w:val="clear" w:color="auto" w:fill="auto"/>
        <w:tabs>
          <w:tab w:val="left" w:pos="769"/>
        </w:tabs>
        <w:spacing w:after="0" w:line="240" w:lineRule="auto"/>
        <w:ind w:left="520"/>
        <w:jc w:val="both"/>
        <w:rPr>
          <w:sz w:val="24"/>
          <w:szCs w:val="24"/>
        </w:rPr>
      </w:pPr>
    </w:p>
    <w:p w14:paraId="582BEC36" w14:textId="77777777" w:rsidR="00342784" w:rsidRDefault="007A030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1</w:t>
      </w:r>
      <w:r w:rsidR="00342784">
        <w:rPr>
          <w:rStyle w:val="213pt"/>
          <w:sz w:val="24"/>
          <w:szCs w:val="24"/>
        </w:rPr>
        <w:t>8</w:t>
      </w:r>
      <w:r w:rsidRPr="00943A2A">
        <w:rPr>
          <w:rStyle w:val="213pt"/>
          <w:sz w:val="24"/>
          <w:szCs w:val="24"/>
        </w:rPr>
        <w:t>. Денежная компенсация предоставляется родителям (законным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представителям), проживающим совместно с обучающимся с ОВЗ,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осваивающим основные общеобразовательные программы на дому,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образовательных организациях.</w:t>
      </w:r>
    </w:p>
    <w:p w14:paraId="16B2DE87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A0304" w:rsidRPr="00943A2A">
        <w:rPr>
          <w:rStyle w:val="213pt"/>
          <w:sz w:val="24"/>
          <w:szCs w:val="24"/>
        </w:rPr>
        <w:t>Денежная компенсация на бесплатное горячее питание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производится только в безналичной форме путем перечисления денежных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средств на расчетный счет одного из родителей (законного представителя),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открытый в любой кредитной организации на территории Российской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Федерации, указанный в заявлении.</w:t>
      </w:r>
    </w:p>
    <w:p w14:paraId="4FBBB32F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C91757" w:rsidRPr="00943A2A">
        <w:rPr>
          <w:rStyle w:val="213pt"/>
          <w:sz w:val="24"/>
          <w:szCs w:val="24"/>
        </w:rPr>
        <w:t xml:space="preserve">Казенная </w:t>
      </w:r>
      <w:r w:rsidR="007A0304" w:rsidRPr="00943A2A">
        <w:rPr>
          <w:rStyle w:val="213pt"/>
          <w:sz w:val="24"/>
          <w:szCs w:val="24"/>
        </w:rPr>
        <w:t>общеобразовательная организация в лице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руководителя обязана обеспечить сохранность документов, касающихся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выплаты денежной компенсации на бесплатное горячее питание, в течение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одного года после окончания обучающимся </w:t>
      </w:r>
      <w:r w:rsidR="002D104E">
        <w:rPr>
          <w:rStyle w:val="213pt"/>
          <w:sz w:val="24"/>
          <w:szCs w:val="24"/>
        </w:rPr>
        <w:t>казенной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общеобразовательной организации или его перевода в другую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общеобразовательную организацию.</w:t>
      </w:r>
    </w:p>
    <w:p w14:paraId="42C37E82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3pt"/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r w:rsidR="007A0304" w:rsidRPr="00482DE7">
        <w:rPr>
          <w:rStyle w:val="213pt"/>
          <w:rFonts w:eastAsia="Microsoft Sans Serif"/>
          <w:sz w:val="24"/>
          <w:szCs w:val="24"/>
        </w:rPr>
        <w:t>Денежная компенсация выплачивается одному из родителей</w:t>
      </w:r>
      <w:r w:rsidR="00943A2A" w:rsidRPr="00482DE7">
        <w:rPr>
          <w:rStyle w:val="213pt"/>
          <w:rFonts w:eastAsia="Microsoft Sans Serif"/>
          <w:sz w:val="24"/>
          <w:szCs w:val="24"/>
        </w:rPr>
        <w:t xml:space="preserve"> </w:t>
      </w:r>
      <w:r w:rsidR="007A0304" w:rsidRPr="00482DE7">
        <w:rPr>
          <w:rStyle w:val="213pt"/>
          <w:rFonts w:eastAsia="Microsoft Sans Serif"/>
          <w:sz w:val="24"/>
          <w:szCs w:val="24"/>
        </w:rPr>
        <w:t>(законных представителей) обучающегося с ОВЗ (далее - заявитель) в размере</w:t>
      </w:r>
      <w:r w:rsidR="00943A2A" w:rsidRPr="00482DE7">
        <w:rPr>
          <w:rStyle w:val="213pt"/>
          <w:rFonts w:eastAsia="Microsoft Sans Serif"/>
          <w:sz w:val="24"/>
          <w:szCs w:val="24"/>
        </w:rPr>
        <w:t xml:space="preserve"> </w:t>
      </w:r>
      <w:r w:rsidR="00482DE7" w:rsidRPr="00482DE7">
        <w:rPr>
          <w:rStyle w:val="213pt"/>
          <w:rFonts w:eastAsia="Microsoft Sans Serif"/>
          <w:sz w:val="24"/>
          <w:szCs w:val="24"/>
        </w:rPr>
        <w:t>70</w:t>
      </w:r>
      <w:r w:rsidR="007A0304" w:rsidRPr="00482DE7">
        <w:rPr>
          <w:rStyle w:val="213pt"/>
          <w:rFonts w:eastAsia="Microsoft Sans Serif"/>
          <w:sz w:val="24"/>
          <w:szCs w:val="24"/>
        </w:rPr>
        <w:t xml:space="preserve"> рубл</w:t>
      </w:r>
      <w:r w:rsidR="008F1701" w:rsidRPr="00482DE7">
        <w:rPr>
          <w:rStyle w:val="213pt"/>
          <w:rFonts w:eastAsia="Microsoft Sans Serif"/>
          <w:sz w:val="24"/>
          <w:szCs w:val="24"/>
        </w:rPr>
        <w:t>ей</w:t>
      </w:r>
      <w:r w:rsidR="00482DE7" w:rsidRPr="00482DE7">
        <w:rPr>
          <w:rStyle w:val="213pt"/>
          <w:rFonts w:eastAsia="Microsoft Sans Serif"/>
          <w:sz w:val="24"/>
          <w:szCs w:val="24"/>
        </w:rPr>
        <w:t xml:space="preserve"> завтрак, 130 рублей обед</w:t>
      </w:r>
      <w:r w:rsidR="007A0304" w:rsidRPr="00482DE7">
        <w:rPr>
          <w:rStyle w:val="213pt"/>
          <w:rFonts w:eastAsia="Microsoft Sans Serif"/>
          <w:sz w:val="24"/>
          <w:szCs w:val="24"/>
        </w:rPr>
        <w:t xml:space="preserve"> за один учебный день.</w:t>
      </w:r>
    </w:p>
    <w:p w14:paraId="5E4A83DC" w14:textId="5CD9F044" w:rsidR="00B94DB4" w:rsidRPr="00B94DB4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3pt"/>
          <w:sz w:val="24"/>
          <w:szCs w:val="24"/>
        </w:rPr>
      </w:pPr>
      <w:r>
        <w:rPr>
          <w:rStyle w:val="213pt"/>
          <w:sz w:val="24"/>
          <w:szCs w:val="24"/>
        </w:rPr>
        <w:t xml:space="preserve">22. </w:t>
      </w:r>
      <w:r w:rsidR="007A0304" w:rsidRPr="00B94DB4">
        <w:rPr>
          <w:rStyle w:val="213pt"/>
          <w:sz w:val="24"/>
          <w:szCs w:val="24"/>
        </w:rPr>
        <w:t xml:space="preserve">Размер денежной компенсации, указанный в пункте </w:t>
      </w:r>
      <w:r w:rsidR="00302356">
        <w:rPr>
          <w:rStyle w:val="213pt"/>
          <w:sz w:val="24"/>
          <w:szCs w:val="24"/>
        </w:rPr>
        <w:t>21</w:t>
      </w:r>
      <w:r w:rsidR="007A0304" w:rsidRPr="00B94DB4">
        <w:rPr>
          <w:rStyle w:val="213pt"/>
          <w:sz w:val="24"/>
          <w:szCs w:val="24"/>
        </w:rPr>
        <w:t xml:space="preserve"> настоящего</w:t>
      </w:r>
      <w:r w:rsidR="00943A2A" w:rsidRPr="00B94DB4">
        <w:rPr>
          <w:rStyle w:val="213pt"/>
          <w:sz w:val="24"/>
          <w:szCs w:val="24"/>
        </w:rPr>
        <w:t xml:space="preserve"> </w:t>
      </w:r>
      <w:r w:rsidR="007A0304" w:rsidRPr="00B94DB4">
        <w:rPr>
          <w:rStyle w:val="213pt"/>
          <w:sz w:val="24"/>
          <w:szCs w:val="24"/>
        </w:rPr>
        <w:t xml:space="preserve">порядка, </w:t>
      </w:r>
      <w:r w:rsidR="00B94DB4" w:rsidRPr="00B94DB4">
        <w:rPr>
          <w:rStyle w:val="213pt"/>
          <w:sz w:val="24"/>
          <w:szCs w:val="24"/>
        </w:rPr>
        <w:t>с</w:t>
      </w:r>
      <w:r w:rsidR="00B94DB4" w:rsidRPr="00B94DB4">
        <w:rPr>
          <w:rStyle w:val="213pt"/>
          <w:sz w:val="24"/>
          <w:szCs w:val="24"/>
          <w:lang w:bidi="ar-SA"/>
        </w:rPr>
        <w:t xml:space="preserve"> 1 января 2024 года подлежит ежегодной индексации.</w:t>
      </w:r>
    </w:p>
    <w:p w14:paraId="1DBFA56F" w14:textId="77777777" w:rsidR="00342784" w:rsidRDefault="00B94DB4" w:rsidP="00342784">
      <w:pPr>
        <w:pStyle w:val="20"/>
        <w:shd w:val="clear" w:color="auto" w:fill="auto"/>
        <w:tabs>
          <w:tab w:val="left" w:pos="1060"/>
        </w:tabs>
        <w:spacing w:after="0" w:line="240" w:lineRule="auto"/>
        <w:ind w:firstLine="1060"/>
        <w:jc w:val="both"/>
        <w:rPr>
          <w:rStyle w:val="213pt"/>
          <w:sz w:val="24"/>
          <w:szCs w:val="24"/>
        </w:rPr>
      </w:pPr>
      <w:r w:rsidRPr="00B94DB4">
        <w:rPr>
          <w:rStyle w:val="213pt"/>
          <w:sz w:val="24"/>
          <w:szCs w:val="24"/>
        </w:rPr>
        <w:t>Индексация осуществляется с 1 января на прогнозируемый уровень инфляции, установленный федеральным законом о федеральном бюджете на соответствующий финансовый год и плановый период</w:t>
      </w:r>
      <w:r>
        <w:rPr>
          <w:rStyle w:val="213pt"/>
          <w:sz w:val="24"/>
          <w:szCs w:val="24"/>
        </w:rPr>
        <w:t>.</w:t>
      </w:r>
    </w:p>
    <w:p w14:paraId="49548F9F" w14:textId="320F8B69" w:rsidR="00B8382C" w:rsidRPr="00943A2A" w:rsidRDefault="00342784" w:rsidP="00342784">
      <w:pPr>
        <w:pStyle w:val="20"/>
        <w:shd w:val="clear" w:color="auto" w:fill="auto"/>
        <w:tabs>
          <w:tab w:val="left" w:pos="1060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3pt"/>
          <w:sz w:val="24"/>
          <w:szCs w:val="24"/>
        </w:rPr>
        <w:t xml:space="preserve">             23. </w:t>
      </w:r>
      <w:r w:rsidR="007A0304" w:rsidRPr="00943A2A">
        <w:rPr>
          <w:rStyle w:val="213pt"/>
          <w:sz w:val="24"/>
          <w:szCs w:val="24"/>
        </w:rPr>
        <w:t>Для предоставления денежной компенсации заявитель представляет в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образовательную организацию следующие документы:</w:t>
      </w:r>
    </w:p>
    <w:p w14:paraId="4C169489" w14:textId="0E5D08FE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 xml:space="preserve">заявление </w:t>
      </w:r>
      <w:r w:rsidRPr="009153EC">
        <w:rPr>
          <w:rStyle w:val="213pt"/>
          <w:sz w:val="24"/>
          <w:szCs w:val="24"/>
        </w:rPr>
        <w:t xml:space="preserve">(по форме, установленной </w:t>
      </w:r>
      <w:r w:rsidR="009153EC" w:rsidRPr="009153EC">
        <w:rPr>
          <w:rStyle w:val="213pt"/>
          <w:sz w:val="24"/>
          <w:szCs w:val="24"/>
        </w:rPr>
        <w:t>образовательной организацией</w:t>
      </w:r>
      <w:r w:rsidRPr="009153EC">
        <w:rPr>
          <w:rStyle w:val="213pt"/>
          <w:sz w:val="24"/>
          <w:szCs w:val="24"/>
        </w:rPr>
        <w:t>);</w:t>
      </w:r>
    </w:p>
    <w:p w14:paraId="194D3A71" w14:textId="262E6B4B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копию паспорта или иного документа, удостоверяющего личность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заявителя;</w:t>
      </w:r>
    </w:p>
    <w:p w14:paraId="42C7BF64" w14:textId="16029156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копию документа, подтверждающего место пребывания (жительства)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заявителя на территории Тверской области;</w:t>
      </w:r>
    </w:p>
    <w:p w14:paraId="04063DF7" w14:textId="1F0D35E2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копию свидетельства о рождении ребенка (паспорта) заявителя,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отношении которого назначается денежная компенсация;</w:t>
      </w:r>
    </w:p>
    <w:p w14:paraId="7E83F003" w14:textId="77777777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копию заключения психолого-медико-педагогической комиссии;</w:t>
      </w:r>
    </w:p>
    <w:p w14:paraId="269BA7A4" w14:textId="48662453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сведения о банковских реквизитах и номере лицевого счета заявителя,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открытого в кредитной организации Российской Федерации на имя заявителя;</w:t>
      </w:r>
    </w:p>
    <w:p w14:paraId="3C7AFE7E" w14:textId="1F7DC0BF" w:rsidR="00B8382C" w:rsidRPr="00943A2A" w:rsidRDefault="007A0304" w:rsidP="00F65F65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заявление о согласии на обработку персональных данных заявителя 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обучающегося с ОВЗ в соответствии с законодательством Российской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Федерации.</w:t>
      </w:r>
    </w:p>
    <w:p w14:paraId="1DA305F7" w14:textId="77777777" w:rsidR="00342784" w:rsidRDefault="007A030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Заявители, ранее не подтверждавшие статус законного представителя,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статус обучающегося из числа категории детей-инвалидов, не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предоставлявшие заключение врачебной комиссии организации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здравоохранения по месту жительства ребенка об обучении на дому,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предоставляют соответствующие подтверждающие документы.</w:t>
      </w:r>
    </w:p>
    <w:p w14:paraId="13A845A7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A0304" w:rsidRPr="00943A2A">
        <w:rPr>
          <w:rStyle w:val="213pt"/>
          <w:sz w:val="24"/>
          <w:szCs w:val="24"/>
        </w:rPr>
        <w:t>Решение о назначении денежной компенсации оформляется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распорядительным актом образовательной организации в течение 5 рабочих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дней со дня представления заявителем документов, указанных в пункте </w:t>
      </w:r>
      <w:r>
        <w:rPr>
          <w:rStyle w:val="213pt"/>
          <w:sz w:val="24"/>
          <w:szCs w:val="24"/>
        </w:rPr>
        <w:t>23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настоящего порядка, при отсутствии оснований для отказа в назначении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денежной компенсации.</w:t>
      </w:r>
    </w:p>
    <w:p w14:paraId="5EB4E788" w14:textId="4A2359B8" w:rsidR="00B8382C" w:rsidRPr="00943A2A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A0304" w:rsidRPr="00943A2A">
        <w:rPr>
          <w:rStyle w:val="213pt"/>
          <w:sz w:val="24"/>
          <w:szCs w:val="24"/>
        </w:rPr>
        <w:t>Образовательная организация принимает решение об отказе в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назначении денежной компенсации в случае, если:</w:t>
      </w:r>
    </w:p>
    <w:p w14:paraId="5D233587" w14:textId="1F9C98D8" w:rsidR="00B8382C" w:rsidRPr="00943A2A" w:rsidRDefault="007A0304" w:rsidP="00F65F65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для получения денежной компенсации обратилось лицо, не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 xml:space="preserve">относящееся к категории граждан, указанных в пункте </w:t>
      </w:r>
      <w:r w:rsidR="00302356">
        <w:rPr>
          <w:rStyle w:val="213pt"/>
          <w:sz w:val="24"/>
          <w:szCs w:val="24"/>
        </w:rPr>
        <w:t>18</w:t>
      </w:r>
      <w:r w:rsidRPr="00943A2A">
        <w:rPr>
          <w:rStyle w:val="213pt"/>
          <w:sz w:val="24"/>
          <w:szCs w:val="24"/>
        </w:rPr>
        <w:t xml:space="preserve"> настоящего порядка;</w:t>
      </w:r>
    </w:p>
    <w:p w14:paraId="2AC9762D" w14:textId="57D339D3" w:rsidR="00B8382C" w:rsidRPr="00943A2A" w:rsidRDefault="007A0304" w:rsidP="00F65F65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заявителем представлен неполный пакет документов, указанных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 xml:space="preserve">пункте </w:t>
      </w:r>
      <w:r w:rsidR="00342784">
        <w:rPr>
          <w:rStyle w:val="213pt"/>
          <w:sz w:val="24"/>
          <w:szCs w:val="24"/>
        </w:rPr>
        <w:t>23</w:t>
      </w:r>
      <w:r w:rsidRPr="00943A2A">
        <w:rPr>
          <w:rStyle w:val="213pt"/>
          <w:sz w:val="24"/>
          <w:szCs w:val="24"/>
        </w:rPr>
        <w:t xml:space="preserve"> настоящего порядка;</w:t>
      </w:r>
    </w:p>
    <w:p w14:paraId="0DC7790A" w14:textId="38565665" w:rsidR="00B8382C" w:rsidRPr="00943A2A" w:rsidRDefault="007A0304" w:rsidP="00F65F65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в представленных заявителем документах содержатся недостоверные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сведения.</w:t>
      </w:r>
    </w:p>
    <w:p w14:paraId="51BA3940" w14:textId="77777777" w:rsidR="00342784" w:rsidRDefault="007A030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Заявитель о принятом решении об отказе в назначении денежной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компенсации уведомляется руководителем образовательной организации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течение 3 рабочих дней с даты подачи заявления с указанием причины отказа.</w:t>
      </w:r>
    </w:p>
    <w:p w14:paraId="65F58068" w14:textId="33505608" w:rsidR="00B8382C" w:rsidRPr="00943A2A" w:rsidRDefault="00342784" w:rsidP="0034278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7A0304" w:rsidRPr="00943A2A">
        <w:rPr>
          <w:rStyle w:val="213pt"/>
          <w:sz w:val="24"/>
          <w:szCs w:val="24"/>
        </w:rPr>
        <w:t>В случае принятия образовательной организацией решения о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предоставлении денежной компенсации ее выплата устанавливается:</w:t>
      </w:r>
    </w:p>
    <w:p w14:paraId="164BF23F" w14:textId="4D757304" w:rsidR="00B8382C" w:rsidRPr="00943A2A" w:rsidRDefault="00342784" w:rsidP="00F65F6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213pt"/>
          <w:sz w:val="24"/>
          <w:szCs w:val="24"/>
        </w:rPr>
        <w:t xml:space="preserve">             </w:t>
      </w:r>
      <w:r w:rsidR="007A0304" w:rsidRPr="00943A2A">
        <w:rPr>
          <w:rStyle w:val="213pt"/>
          <w:sz w:val="24"/>
          <w:szCs w:val="24"/>
        </w:rPr>
        <w:t>1) на период с 1 сентября по 31 мая соответствующего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учебного года, за исключением выходных, праздничных дней,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каникулярного времени.</w:t>
      </w:r>
    </w:p>
    <w:p w14:paraId="7A9913E7" w14:textId="5D7742EF" w:rsidR="00B8382C" w:rsidRPr="00943A2A" w:rsidRDefault="007A0304" w:rsidP="00F65F65">
      <w:pPr>
        <w:pStyle w:val="20"/>
        <w:shd w:val="clear" w:color="auto" w:fill="auto"/>
        <w:tabs>
          <w:tab w:val="left" w:pos="370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2) со дня, следующего за днем обращения заявителя за данной выплатой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(за фактические учебные дни обучения на дому в текущем месяце) и до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окончания текущего учебного года для обучающихся с ОВЗ на основании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образовательных отношений между заявителем и образовательной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организацией в части</w:t>
      </w:r>
      <w:r w:rsidRPr="00943A2A">
        <w:rPr>
          <w:rStyle w:val="213pt"/>
          <w:sz w:val="24"/>
          <w:szCs w:val="24"/>
        </w:rPr>
        <w:tab/>
        <w:t>организации обучения по основным</w:t>
      </w:r>
    </w:p>
    <w:p w14:paraId="221BE2D6" w14:textId="77777777" w:rsidR="00342784" w:rsidRDefault="007A0304" w:rsidP="0034278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общеобразовательным программам на дому, возникших после введения в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действие настоящего порядка.</w:t>
      </w:r>
    </w:p>
    <w:p w14:paraId="005918CF" w14:textId="6310F147" w:rsidR="00B8382C" w:rsidRPr="00943A2A" w:rsidRDefault="00342784" w:rsidP="0034278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27. </w:t>
      </w:r>
      <w:r w:rsidR="007A0304" w:rsidRPr="00943A2A">
        <w:rPr>
          <w:rStyle w:val="213pt"/>
          <w:sz w:val="24"/>
          <w:szCs w:val="24"/>
        </w:rPr>
        <w:t>Предоставление денежной компенсации осуществляется ежемесячно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в течение текущего учебного года до 20 числа месяца, следующего за месяцем,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за который она </w:t>
      </w:r>
      <w:r w:rsidR="007A0304" w:rsidRPr="00943A2A">
        <w:rPr>
          <w:rStyle w:val="213pt"/>
          <w:sz w:val="24"/>
          <w:szCs w:val="24"/>
        </w:rPr>
        <w:lastRenderedPageBreak/>
        <w:t>предоставляется, и утверждается приказом образовательной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организации с приложением списков получателей денежной компенсации.</w:t>
      </w:r>
    </w:p>
    <w:p w14:paraId="6FD24824" w14:textId="6BA7B3B7" w:rsidR="00342784" w:rsidRDefault="007A030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Списки получателей денежной компенсации на обеспечение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бесплатным двухразовым питанием (завтрак и обед) обучающихся с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ограниченными возможностями здоровья, в том числе детей-инвалидов,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осваивающих основные общеобразовательные программы на дому, на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 xml:space="preserve">территории ЗАТО Солнечный, предоставляются </w:t>
      </w:r>
      <w:r w:rsidR="002D104E">
        <w:rPr>
          <w:rStyle w:val="213pt"/>
          <w:sz w:val="24"/>
          <w:szCs w:val="24"/>
        </w:rPr>
        <w:t>казенной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 xml:space="preserve">организацией в </w:t>
      </w:r>
      <w:r w:rsidR="00302356">
        <w:rPr>
          <w:rStyle w:val="213pt"/>
          <w:sz w:val="24"/>
          <w:szCs w:val="24"/>
        </w:rPr>
        <w:t>а</w:t>
      </w:r>
      <w:r w:rsidRPr="00943A2A">
        <w:rPr>
          <w:rStyle w:val="213pt"/>
          <w:sz w:val="24"/>
          <w:szCs w:val="24"/>
        </w:rPr>
        <w:t>дминистрацию ЗАТО Солнечный до 10 числа месяца,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следующего за месяцем, за который компенсация предоставляется.</w:t>
      </w:r>
    </w:p>
    <w:p w14:paraId="3A43990E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A0304" w:rsidRPr="00943A2A">
        <w:rPr>
          <w:rStyle w:val="213pt"/>
          <w:sz w:val="24"/>
          <w:szCs w:val="24"/>
        </w:rPr>
        <w:t>Денежная компенсация выплачивается исходя из количества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учебных дней обучения на дому обучающегося с ОВЗ, установленных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локальными актами образовательной организации.</w:t>
      </w:r>
    </w:p>
    <w:p w14:paraId="4A9C11A1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7A0304" w:rsidRPr="00943A2A">
        <w:rPr>
          <w:rStyle w:val="213pt"/>
          <w:sz w:val="24"/>
          <w:szCs w:val="24"/>
        </w:rPr>
        <w:t>Предоставление денежной компенсации осуществляется путем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перечисления денежных средств на лицевой счет заявителя, открытый в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кредитной организации Российской Федерации на имя заявителя.</w:t>
      </w:r>
    </w:p>
    <w:p w14:paraId="28EC51CD" w14:textId="6BF7F8B9" w:rsidR="00B8382C" w:rsidRPr="00943A2A" w:rsidRDefault="0034278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7A0304" w:rsidRPr="00943A2A">
        <w:rPr>
          <w:rStyle w:val="213pt"/>
          <w:sz w:val="24"/>
          <w:szCs w:val="24"/>
        </w:rPr>
        <w:t>Предоставление денежной компенсации прекращается со дня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наступления обстоятельств, указанных в пункте </w:t>
      </w:r>
      <w:r w:rsidR="00302356">
        <w:rPr>
          <w:rStyle w:val="213pt"/>
          <w:sz w:val="24"/>
          <w:szCs w:val="24"/>
        </w:rPr>
        <w:t>34</w:t>
      </w:r>
      <w:r w:rsidR="007A0304" w:rsidRPr="00943A2A">
        <w:rPr>
          <w:rStyle w:val="213pt"/>
          <w:sz w:val="24"/>
          <w:szCs w:val="24"/>
        </w:rPr>
        <w:t xml:space="preserve"> настоящего порядка, и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выплачивается за фактические учебные дни обучения на дому в текущем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месяце.</w:t>
      </w:r>
    </w:p>
    <w:p w14:paraId="1DA42BA2" w14:textId="4674A5AF" w:rsidR="00342784" w:rsidRDefault="00342784" w:rsidP="00342784">
      <w:pPr>
        <w:pStyle w:val="20"/>
        <w:shd w:val="clear" w:color="auto" w:fill="auto"/>
        <w:tabs>
          <w:tab w:val="left" w:pos="1172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3pt"/>
          <w:sz w:val="24"/>
          <w:szCs w:val="24"/>
        </w:rPr>
        <w:t xml:space="preserve">             31. </w:t>
      </w:r>
      <w:r w:rsidR="007A0304" w:rsidRPr="00943A2A">
        <w:rPr>
          <w:rStyle w:val="213pt"/>
          <w:sz w:val="24"/>
          <w:szCs w:val="24"/>
        </w:rPr>
        <w:t>Денежная компенсация, излишне выплаченная заявителю вследствие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непредставления или несвоевременного представления необходимых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сведений, а также представления документов, содержащих заведомо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недостоверные сведения, подлежит удержанию из сумм последующих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денежных компенсаций в соответствии с пунктом </w:t>
      </w:r>
      <w:r w:rsidR="00302356">
        <w:rPr>
          <w:rStyle w:val="213pt"/>
          <w:sz w:val="24"/>
          <w:szCs w:val="24"/>
        </w:rPr>
        <w:t>32</w:t>
      </w:r>
      <w:r w:rsidR="007A0304" w:rsidRPr="00943A2A">
        <w:rPr>
          <w:rStyle w:val="213pt"/>
          <w:sz w:val="24"/>
          <w:szCs w:val="24"/>
        </w:rPr>
        <w:t xml:space="preserve"> настоящего порядка, а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при прекращении выплаты денежной компенсации возмещается получателем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добровольно.</w:t>
      </w:r>
    </w:p>
    <w:p w14:paraId="75232915" w14:textId="024FFEA3" w:rsidR="00B8382C" w:rsidRPr="00943A2A" w:rsidRDefault="00342784" w:rsidP="00342784">
      <w:pPr>
        <w:pStyle w:val="20"/>
        <w:shd w:val="clear" w:color="auto" w:fill="auto"/>
        <w:tabs>
          <w:tab w:val="left" w:pos="11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32. </w:t>
      </w:r>
      <w:r w:rsidR="007A0304" w:rsidRPr="00943A2A">
        <w:rPr>
          <w:rStyle w:val="213pt"/>
          <w:sz w:val="24"/>
          <w:szCs w:val="24"/>
        </w:rPr>
        <w:t>Удержание излишне выплаченной суммы денежной компенсации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производится при получении согласия заявителя в сроки, установленные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уведомлением образовательной организации, и утверждается</w:t>
      </w:r>
      <w:r w:rsidR="009153EC">
        <w:rPr>
          <w:rStyle w:val="213pt"/>
          <w:sz w:val="24"/>
          <w:szCs w:val="24"/>
        </w:rPr>
        <w:t xml:space="preserve"> распоряжением</w:t>
      </w:r>
      <w:r w:rsidR="00943A2A" w:rsidRPr="00302356">
        <w:rPr>
          <w:rStyle w:val="213pt"/>
          <w:b/>
          <w:bCs/>
          <w:sz w:val="24"/>
          <w:szCs w:val="24"/>
        </w:rPr>
        <w:t xml:space="preserve"> </w:t>
      </w:r>
      <w:r w:rsidR="009153EC" w:rsidRPr="009153EC">
        <w:rPr>
          <w:rStyle w:val="213pt"/>
          <w:sz w:val="24"/>
          <w:szCs w:val="24"/>
        </w:rPr>
        <w:t>а</w:t>
      </w:r>
      <w:r w:rsidR="007A0304" w:rsidRPr="009153EC">
        <w:rPr>
          <w:rStyle w:val="213pt"/>
          <w:sz w:val="24"/>
          <w:szCs w:val="24"/>
        </w:rPr>
        <w:t>дминистрации ЗАТО Солнечный.</w:t>
      </w:r>
      <w:r w:rsidR="007A0304" w:rsidRPr="00943A2A">
        <w:rPr>
          <w:rStyle w:val="213pt"/>
          <w:sz w:val="24"/>
          <w:szCs w:val="24"/>
        </w:rPr>
        <w:t xml:space="preserve"> В случае не предоставления заявителем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согласия в установленные уведомлением сроки удержание излишне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выплаченных сумм из сумм последующих денежных компенсаций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 xml:space="preserve">производится в соответствии с пунктом </w:t>
      </w:r>
      <w:r w:rsidR="00302356">
        <w:rPr>
          <w:rStyle w:val="213pt"/>
          <w:sz w:val="24"/>
          <w:szCs w:val="24"/>
        </w:rPr>
        <w:t>33</w:t>
      </w:r>
      <w:r w:rsidR="007A0304" w:rsidRPr="00943A2A">
        <w:rPr>
          <w:rStyle w:val="213pt"/>
          <w:sz w:val="24"/>
          <w:szCs w:val="24"/>
        </w:rPr>
        <w:t xml:space="preserve"> настоящего порядка.</w:t>
      </w:r>
    </w:p>
    <w:p w14:paraId="4C124270" w14:textId="77777777" w:rsidR="00342784" w:rsidRDefault="007A030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Списки заявителей, от которых получено согласие на удержание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излишне выплаченной суммы денежной компенсации, предоставляются</w:t>
      </w:r>
      <w:r w:rsidR="00943A2A" w:rsidRPr="00943A2A">
        <w:rPr>
          <w:rStyle w:val="213pt"/>
          <w:sz w:val="24"/>
          <w:szCs w:val="24"/>
        </w:rPr>
        <w:t xml:space="preserve"> </w:t>
      </w:r>
      <w:r w:rsidR="002D104E">
        <w:rPr>
          <w:rStyle w:val="213pt"/>
          <w:sz w:val="24"/>
          <w:szCs w:val="24"/>
        </w:rPr>
        <w:t>казенной</w:t>
      </w:r>
      <w:r w:rsidRPr="00943A2A">
        <w:rPr>
          <w:rStyle w:val="213pt"/>
          <w:sz w:val="24"/>
          <w:szCs w:val="24"/>
        </w:rPr>
        <w:t xml:space="preserve"> организацией в администрацию ЗАТО Солнечный до 25 числа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месяца, следующего за месяцем, в котором была излишне выплачена сумма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компенсации.</w:t>
      </w:r>
    </w:p>
    <w:p w14:paraId="6988AC1A" w14:textId="77777777" w:rsidR="00342784" w:rsidRDefault="0034278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7A0304" w:rsidRPr="00943A2A">
        <w:rPr>
          <w:rStyle w:val="213pt"/>
          <w:sz w:val="24"/>
          <w:szCs w:val="24"/>
        </w:rPr>
        <w:t>В случае отказа заявителя от удержания излишне полученной суммы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денежной компенсации из сумм последующих денежных компенсаций или от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ее добровольного возврата она подлежит взысканию в судебном порядке в</w:t>
      </w:r>
      <w:r w:rsidR="00943A2A" w:rsidRPr="00943A2A">
        <w:rPr>
          <w:rStyle w:val="213pt"/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соответствии с законодательством Российской Федерации.</w:t>
      </w:r>
    </w:p>
    <w:p w14:paraId="3FB7A000" w14:textId="35999AF8" w:rsidR="00B8382C" w:rsidRPr="00943A2A" w:rsidRDefault="00342784" w:rsidP="00342784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7A0304" w:rsidRPr="00943A2A">
        <w:rPr>
          <w:rStyle w:val="213pt"/>
          <w:sz w:val="24"/>
          <w:szCs w:val="24"/>
        </w:rPr>
        <w:t>Основаниями для прекращения выплаты денежной компенсации</w:t>
      </w:r>
      <w:r>
        <w:rPr>
          <w:sz w:val="24"/>
          <w:szCs w:val="24"/>
        </w:rPr>
        <w:t xml:space="preserve"> </w:t>
      </w:r>
      <w:r w:rsidR="007A0304" w:rsidRPr="00943A2A">
        <w:rPr>
          <w:rStyle w:val="213pt"/>
          <w:sz w:val="24"/>
          <w:szCs w:val="24"/>
        </w:rPr>
        <w:t>являются:</w:t>
      </w:r>
    </w:p>
    <w:p w14:paraId="02820528" w14:textId="77777777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изменение формы обучения обучающегося с ОВЗ;</w:t>
      </w:r>
    </w:p>
    <w:p w14:paraId="510C8B40" w14:textId="77777777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смерть заявителя;</w:t>
      </w:r>
    </w:p>
    <w:p w14:paraId="6946E72C" w14:textId="6638E7B0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лишение или ограничение родительских прав (прекращение прав 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обязанностей опекуна или попечителя) заявителя;</w:t>
      </w:r>
    </w:p>
    <w:p w14:paraId="601F7A6B" w14:textId="69523560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выезд обучающегося с ОВЗ на постоянное место жительства за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пределы Тверской области;</w:t>
      </w:r>
    </w:p>
    <w:p w14:paraId="32A8493E" w14:textId="7175AF8A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прекращение образовательных отношений между заявителем и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образовательной организацией;</w:t>
      </w:r>
    </w:p>
    <w:p w14:paraId="7D0E985A" w14:textId="58AD873B" w:rsidR="00B8382C" w:rsidRPr="00943A2A" w:rsidRDefault="007A0304" w:rsidP="00F65F6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выбытие обучающегося с ОВЗ из образовательного процесса на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длительное лечение в течение учебного года на основании распорядительного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акта образовательной организации;</w:t>
      </w:r>
    </w:p>
    <w:p w14:paraId="67CDE73C" w14:textId="77777777" w:rsidR="00342784" w:rsidRDefault="007A0304" w:rsidP="0034278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обращение заявителя с заявлением о прекращении выплаты денежной</w:t>
      </w:r>
      <w:r w:rsidR="00943A2A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компенсации.</w:t>
      </w:r>
    </w:p>
    <w:p w14:paraId="6D58FC3B" w14:textId="397FEAC2" w:rsidR="00342784" w:rsidRDefault="007A0304" w:rsidP="00342784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2784">
        <w:rPr>
          <w:rStyle w:val="213pt"/>
          <w:sz w:val="24"/>
          <w:szCs w:val="24"/>
        </w:rPr>
        <w:lastRenderedPageBreak/>
        <w:t xml:space="preserve">В случае наступления обстоятельств, указанных в пункте </w:t>
      </w:r>
      <w:r w:rsidR="00302356">
        <w:rPr>
          <w:rStyle w:val="213pt"/>
          <w:sz w:val="24"/>
          <w:szCs w:val="24"/>
        </w:rPr>
        <w:t>34</w:t>
      </w:r>
      <w:r w:rsidR="00943A2A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настоящего порядка, заявитель обязан сообщить о таких обстоятельствах в</w:t>
      </w:r>
      <w:r w:rsidR="00943A2A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образовательную, организацию в течение 5 календарных дней со дня их</w:t>
      </w:r>
      <w:r w:rsidR="00943A2A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 xml:space="preserve">наступления, за исключением подпункта 2 пункта </w:t>
      </w:r>
      <w:r w:rsidR="00302356">
        <w:rPr>
          <w:rStyle w:val="213pt"/>
          <w:sz w:val="24"/>
          <w:szCs w:val="24"/>
        </w:rPr>
        <w:t>34</w:t>
      </w:r>
      <w:r w:rsidRPr="00342784">
        <w:rPr>
          <w:rStyle w:val="213pt"/>
          <w:sz w:val="24"/>
          <w:szCs w:val="24"/>
        </w:rPr>
        <w:t xml:space="preserve"> настоящего порядка.</w:t>
      </w:r>
    </w:p>
    <w:p w14:paraId="05E63ED3" w14:textId="72155C77" w:rsidR="00342784" w:rsidRDefault="007A0304" w:rsidP="00342784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2784">
        <w:rPr>
          <w:rStyle w:val="213pt"/>
          <w:sz w:val="24"/>
          <w:szCs w:val="24"/>
        </w:rPr>
        <w:t>Финансирование расходов, связанных с обеспечением выплаты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денежной компенсации, указанной в пункте 1</w:t>
      </w:r>
      <w:r w:rsidR="00302356">
        <w:rPr>
          <w:rStyle w:val="213pt"/>
          <w:sz w:val="24"/>
          <w:szCs w:val="24"/>
        </w:rPr>
        <w:t>8</w:t>
      </w:r>
      <w:r w:rsidRPr="00342784">
        <w:rPr>
          <w:rStyle w:val="213pt"/>
          <w:sz w:val="24"/>
          <w:szCs w:val="24"/>
        </w:rPr>
        <w:t xml:space="preserve"> настоящего </w:t>
      </w:r>
      <w:r w:rsidR="00302356">
        <w:rPr>
          <w:rStyle w:val="213pt"/>
          <w:sz w:val="24"/>
          <w:szCs w:val="24"/>
        </w:rPr>
        <w:t>порядка</w:t>
      </w:r>
      <w:r w:rsidRPr="00342784">
        <w:rPr>
          <w:rStyle w:val="213pt"/>
          <w:sz w:val="24"/>
          <w:szCs w:val="24"/>
        </w:rPr>
        <w:t>, в части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расходных обязательств ЗАТО Солнечный производится в пределах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бюджетных ассигнований, утвержденных на соответствующий финансовый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год, в том числе за счет субсидий из областного бюджета местным бюджетам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на осуществление мероприятий по обеспечению питанием обучающихся в</w:t>
      </w:r>
      <w:r w:rsidR="00C91757" w:rsidRPr="00342784">
        <w:rPr>
          <w:rStyle w:val="213pt"/>
          <w:sz w:val="24"/>
          <w:szCs w:val="24"/>
        </w:rPr>
        <w:t xml:space="preserve"> </w:t>
      </w:r>
      <w:r w:rsidR="002D104E" w:rsidRPr="00342784">
        <w:rPr>
          <w:rStyle w:val="213pt"/>
          <w:sz w:val="24"/>
          <w:szCs w:val="24"/>
        </w:rPr>
        <w:t>казенных</w:t>
      </w:r>
      <w:r w:rsidRPr="00342784">
        <w:rPr>
          <w:rStyle w:val="213pt"/>
          <w:sz w:val="24"/>
          <w:szCs w:val="24"/>
        </w:rPr>
        <w:t xml:space="preserve"> общеобразовательных организациях.</w:t>
      </w:r>
    </w:p>
    <w:p w14:paraId="3F386FC1" w14:textId="38893C0A" w:rsidR="00B8382C" w:rsidRPr="00342784" w:rsidRDefault="007A0304" w:rsidP="00342784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2784">
        <w:rPr>
          <w:rStyle w:val="213pt"/>
          <w:sz w:val="24"/>
          <w:szCs w:val="24"/>
        </w:rPr>
        <w:t>Руководители образовательных организаций несут персональную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ответственность за достоверность предоставляемых администрации ЗАТО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Солнечный списков получателей денежной компенсации, списков заявителей,</w:t>
      </w:r>
      <w:r w:rsidR="00C91757" w:rsidRPr="00342784">
        <w:rPr>
          <w:rStyle w:val="213pt"/>
          <w:sz w:val="24"/>
          <w:szCs w:val="24"/>
        </w:rPr>
        <w:t xml:space="preserve"> </w:t>
      </w:r>
      <w:r w:rsidRPr="00342784">
        <w:rPr>
          <w:rStyle w:val="213pt"/>
          <w:sz w:val="24"/>
          <w:szCs w:val="24"/>
        </w:rPr>
        <w:t>с которых подлежит удержание излишне выплаченных сумм</w:t>
      </w:r>
      <w:r w:rsidR="00302356">
        <w:rPr>
          <w:rStyle w:val="213pt"/>
          <w:sz w:val="24"/>
          <w:szCs w:val="24"/>
        </w:rPr>
        <w:t>.</w:t>
      </w:r>
      <w:r w:rsidRPr="00342784">
        <w:rPr>
          <w:rStyle w:val="213pt"/>
          <w:sz w:val="24"/>
          <w:szCs w:val="24"/>
        </w:rPr>
        <w:t>».</w:t>
      </w:r>
    </w:p>
    <w:p w14:paraId="37FE0370" w14:textId="77777777" w:rsidR="005D4C11" w:rsidRDefault="007A0304" w:rsidP="005D4C11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43A2A">
        <w:rPr>
          <w:rStyle w:val="213pt"/>
          <w:sz w:val="24"/>
          <w:szCs w:val="24"/>
        </w:rPr>
        <w:t>Настоящее постановление вступает в силу после его подписания и</w:t>
      </w:r>
      <w:r w:rsidR="00C91757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подлежит опубликованию в газете «</w:t>
      </w:r>
      <w:proofErr w:type="spellStart"/>
      <w:r w:rsidRPr="00943A2A">
        <w:rPr>
          <w:rStyle w:val="213pt"/>
          <w:sz w:val="24"/>
          <w:szCs w:val="24"/>
        </w:rPr>
        <w:t>Городомля</w:t>
      </w:r>
      <w:proofErr w:type="spellEnd"/>
      <w:r w:rsidRPr="00943A2A">
        <w:rPr>
          <w:rStyle w:val="213pt"/>
          <w:sz w:val="24"/>
          <w:szCs w:val="24"/>
        </w:rPr>
        <w:t xml:space="preserve"> на Селигере» и размещению на</w:t>
      </w:r>
      <w:r w:rsidR="00C91757" w:rsidRPr="00943A2A">
        <w:rPr>
          <w:rStyle w:val="213pt"/>
          <w:sz w:val="24"/>
          <w:szCs w:val="24"/>
        </w:rPr>
        <w:t xml:space="preserve"> </w:t>
      </w:r>
      <w:r w:rsidRPr="00943A2A">
        <w:rPr>
          <w:rStyle w:val="213pt"/>
          <w:sz w:val="24"/>
          <w:szCs w:val="24"/>
        </w:rPr>
        <w:t>официальном сайте администрации ЗАТО Солнечный.</w:t>
      </w:r>
    </w:p>
    <w:p w14:paraId="15730EE9" w14:textId="77777777" w:rsidR="005D4C11" w:rsidRDefault="005D4C11" w:rsidP="005D4C11">
      <w:pPr>
        <w:pStyle w:val="20"/>
        <w:shd w:val="clear" w:color="auto" w:fill="auto"/>
        <w:tabs>
          <w:tab w:val="left" w:pos="1088"/>
        </w:tabs>
        <w:spacing w:after="0" w:line="240" w:lineRule="auto"/>
        <w:ind w:left="740"/>
        <w:jc w:val="both"/>
        <w:rPr>
          <w:sz w:val="24"/>
          <w:szCs w:val="24"/>
        </w:rPr>
      </w:pPr>
    </w:p>
    <w:p w14:paraId="472D5E8E" w14:textId="77777777" w:rsidR="005D4C11" w:rsidRDefault="005D4C11" w:rsidP="005D4C11">
      <w:pPr>
        <w:pStyle w:val="20"/>
        <w:shd w:val="clear" w:color="auto" w:fill="auto"/>
        <w:tabs>
          <w:tab w:val="left" w:pos="1088"/>
        </w:tabs>
        <w:spacing w:after="0" w:line="240" w:lineRule="auto"/>
        <w:ind w:left="740"/>
        <w:jc w:val="both"/>
        <w:rPr>
          <w:sz w:val="24"/>
          <w:szCs w:val="24"/>
        </w:rPr>
      </w:pPr>
    </w:p>
    <w:p w14:paraId="75C91267" w14:textId="6B9BB4AA" w:rsidR="00B8382C" w:rsidRPr="005D4C11" w:rsidRDefault="007A0304" w:rsidP="009B7DC0">
      <w:pPr>
        <w:pStyle w:val="20"/>
        <w:shd w:val="clear" w:color="auto" w:fill="auto"/>
        <w:tabs>
          <w:tab w:val="left" w:pos="1088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5D4C11">
        <w:rPr>
          <w:rStyle w:val="213pt"/>
          <w:sz w:val="24"/>
          <w:szCs w:val="24"/>
        </w:rPr>
        <w:t>Глава ЗАТО Солнечный</w:t>
      </w:r>
      <w:r w:rsidR="00943A2A" w:rsidRPr="005D4C11">
        <w:rPr>
          <w:rStyle w:val="213pt"/>
          <w:sz w:val="24"/>
          <w:szCs w:val="24"/>
        </w:rPr>
        <w:tab/>
      </w:r>
      <w:r w:rsidR="00943A2A" w:rsidRPr="005D4C11">
        <w:rPr>
          <w:rStyle w:val="213pt"/>
          <w:sz w:val="24"/>
          <w:szCs w:val="24"/>
        </w:rPr>
        <w:tab/>
      </w:r>
      <w:r w:rsidR="00943A2A" w:rsidRPr="005D4C11">
        <w:rPr>
          <w:rStyle w:val="213pt"/>
          <w:sz w:val="24"/>
          <w:szCs w:val="24"/>
        </w:rPr>
        <w:tab/>
      </w:r>
      <w:r w:rsidR="00302356">
        <w:rPr>
          <w:rStyle w:val="213pt"/>
          <w:sz w:val="24"/>
          <w:szCs w:val="24"/>
        </w:rPr>
        <w:t xml:space="preserve">            </w:t>
      </w:r>
      <w:r w:rsidR="00943A2A" w:rsidRPr="005D4C11">
        <w:rPr>
          <w:rStyle w:val="213pt"/>
          <w:sz w:val="24"/>
          <w:szCs w:val="24"/>
        </w:rPr>
        <w:tab/>
      </w:r>
      <w:r w:rsidR="00943A2A" w:rsidRPr="005D4C11">
        <w:rPr>
          <w:rStyle w:val="213pt"/>
          <w:sz w:val="24"/>
          <w:szCs w:val="24"/>
        </w:rPr>
        <w:tab/>
      </w:r>
      <w:r w:rsidR="00943A2A" w:rsidRPr="005D4C11">
        <w:rPr>
          <w:rStyle w:val="213pt"/>
          <w:sz w:val="24"/>
          <w:szCs w:val="24"/>
        </w:rPr>
        <w:tab/>
      </w:r>
      <w:r w:rsidR="00943A2A" w:rsidRPr="005D4C11">
        <w:rPr>
          <w:rStyle w:val="213pt"/>
          <w:sz w:val="24"/>
          <w:szCs w:val="24"/>
        </w:rPr>
        <w:tab/>
        <w:t>В.А. Петров</w:t>
      </w:r>
    </w:p>
    <w:sectPr w:rsidR="00B8382C" w:rsidRPr="005D4C11">
      <w:headerReference w:type="default" r:id="rId9"/>
      <w:pgSz w:w="11900" w:h="16840"/>
      <w:pgMar w:top="1245" w:right="596" w:bottom="1245" w:left="1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E05F" w14:textId="77777777" w:rsidR="009048EB" w:rsidRDefault="009048EB">
      <w:r>
        <w:separator/>
      </w:r>
    </w:p>
  </w:endnote>
  <w:endnote w:type="continuationSeparator" w:id="0">
    <w:p w14:paraId="6E0C4E90" w14:textId="77777777" w:rsidR="009048EB" w:rsidRDefault="009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6490" w14:textId="77777777" w:rsidR="009048EB" w:rsidRDefault="009048EB"/>
  </w:footnote>
  <w:footnote w:type="continuationSeparator" w:id="0">
    <w:p w14:paraId="1AF4CCC4" w14:textId="77777777" w:rsidR="009048EB" w:rsidRDefault="00904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FEF3" w14:textId="77777777" w:rsidR="00B8382C" w:rsidRDefault="00701A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C2A192" wp14:editId="2CBD090D">
              <wp:simplePos x="0" y="0"/>
              <wp:positionH relativeFrom="page">
                <wp:posOffset>4166870</wp:posOffset>
              </wp:positionH>
              <wp:positionV relativeFrom="page">
                <wp:posOffset>473710</wp:posOffset>
              </wp:positionV>
              <wp:extent cx="76835" cy="175260"/>
              <wp:effectExtent l="4445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B948" w14:textId="4E65077B" w:rsidR="00B8382C" w:rsidRDefault="00B8382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2A1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8.1pt;margin-top:37.3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" filled="f" stroked="f">
              <v:textbox style="mso-fit-shape-to-text:t" inset="0,0,0,0">
                <w:txbxContent>
                  <w:p w14:paraId="699CB948" w14:textId="4E65077B" w:rsidR="00B8382C" w:rsidRDefault="00B8382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99D"/>
    <w:multiLevelType w:val="multilevel"/>
    <w:tmpl w:val="ECC60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63731"/>
    <w:multiLevelType w:val="multilevel"/>
    <w:tmpl w:val="105A8D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0375A"/>
    <w:multiLevelType w:val="multilevel"/>
    <w:tmpl w:val="592C5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70E5F"/>
    <w:multiLevelType w:val="multilevel"/>
    <w:tmpl w:val="1B9EF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85413"/>
    <w:multiLevelType w:val="hybridMultilevel"/>
    <w:tmpl w:val="081463C4"/>
    <w:lvl w:ilvl="0" w:tplc="1728D814">
      <w:start w:val="3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B15127"/>
    <w:multiLevelType w:val="multilevel"/>
    <w:tmpl w:val="1106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A66468"/>
    <w:multiLevelType w:val="multilevel"/>
    <w:tmpl w:val="87E85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D04248"/>
    <w:multiLevelType w:val="multilevel"/>
    <w:tmpl w:val="22A68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C"/>
    <w:rsid w:val="00012951"/>
    <w:rsid w:val="000F6D5E"/>
    <w:rsid w:val="00252112"/>
    <w:rsid w:val="002D104E"/>
    <w:rsid w:val="00302356"/>
    <w:rsid w:val="00342784"/>
    <w:rsid w:val="0044321D"/>
    <w:rsid w:val="00482DE7"/>
    <w:rsid w:val="005610D8"/>
    <w:rsid w:val="005D4C11"/>
    <w:rsid w:val="006A171D"/>
    <w:rsid w:val="00701A05"/>
    <w:rsid w:val="007A0304"/>
    <w:rsid w:val="007D2321"/>
    <w:rsid w:val="007E40AC"/>
    <w:rsid w:val="008F1701"/>
    <w:rsid w:val="009024B8"/>
    <w:rsid w:val="009048EB"/>
    <w:rsid w:val="009153EC"/>
    <w:rsid w:val="00943A2A"/>
    <w:rsid w:val="009B7DC0"/>
    <w:rsid w:val="00B8382C"/>
    <w:rsid w:val="00B94DB4"/>
    <w:rsid w:val="00C91757"/>
    <w:rsid w:val="00DF307A"/>
    <w:rsid w:val="00EB03C3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7B3D"/>
  <w15:docId w15:val="{656CBE43-45B2-4681-97F9-181A47D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0"/>
    <w:link w:val="10"/>
    <w:qFormat/>
    <w:rsid w:val="00302356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43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43A2A"/>
    <w:rPr>
      <w:color w:val="000000"/>
    </w:rPr>
  </w:style>
  <w:style w:type="paragraph" w:styleId="aa">
    <w:name w:val="footer"/>
    <w:basedOn w:val="a"/>
    <w:link w:val="ab"/>
    <w:uiPriority w:val="99"/>
    <w:unhideWhenUsed/>
    <w:rsid w:val="00943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43A2A"/>
    <w:rPr>
      <w:color w:val="000000"/>
    </w:rPr>
  </w:style>
  <w:style w:type="character" w:customStyle="1" w:styleId="ac">
    <w:name w:val="Основной текст_"/>
    <w:basedOn w:val="a1"/>
    <w:link w:val="13"/>
    <w:rsid w:val="0034278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342784"/>
    <w:pPr>
      <w:shd w:val="clear" w:color="auto" w:fill="FFFFFF"/>
      <w:spacing w:before="480" w:after="60" w:line="0" w:lineRule="atLeast"/>
      <w:ind w:hanging="1960"/>
      <w:jc w:val="both"/>
    </w:pPr>
    <w:rPr>
      <w:color w:val="auto"/>
      <w:sz w:val="27"/>
      <w:szCs w:val="27"/>
    </w:rPr>
  </w:style>
  <w:style w:type="character" w:customStyle="1" w:styleId="10">
    <w:name w:val="Заголовок 1 Знак"/>
    <w:basedOn w:val="a1"/>
    <w:link w:val="1"/>
    <w:rsid w:val="00302356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paragraph" w:styleId="a0">
    <w:name w:val="Body Text Indent"/>
    <w:basedOn w:val="a"/>
    <w:link w:val="ad"/>
    <w:uiPriority w:val="99"/>
    <w:semiHidden/>
    <w:unhideWhenUsed/>
    <w:rsid w:val="0030235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0"/>
    <w:uiPriority w:val="99"/>
    <w:semiHidden/>
    <w:rsid w:val="00302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Балагаева</cp:lastModifiedBy>
  <cp:revision>2</cp:revision>
  <cp:lastPrinted>2022-12-12T09:08:00Z</cp:lastPrinted>
  <dcterms:created xsi:type="dcterms:W3CDTF">2022-12-14T05:12:00Z</dcterms:created>
  <dcterms:modified xsi:type="dcterms:W3CDTF">2022-12-14T05:12:00Z</dcterms:modified>
</cp:coreProperties>
</file>