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9428915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37D911DD" w:rsidR="0039691B" w:rsidRPr="00D8035C" w:rsidRDefault="007327EF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15A828F2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0BA3">
              <w:rPr>
                <w:rFonts w:ascii="Times New Roman" w:hAnsi="Times New Roman" w:cs="Times New Roman"/>
              </w:rPr>
              <w:t xml:space="preserve"> </w:t>
            </w:r>
            <w:r w:rsidR="007327EF">
              <w:rPr>
                <w:rFonts w:ascii="Times New Roman" w:hAnsi="Times New Roman" w:cs="Times New Roman"/>
              </w:rPr>
              <w:t>179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047CBC71"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</w:t>
      </w:r>
      <w:r w:rsidR="007327EF">
        <w:rPr>
          <w:rFonts w:ascii="Times New Roman" w:hAnsi="Times New Roman"/>
          <w:b/>
          <w:sz w:val="24"/>
          <w:szCs w:val="24"/>
        </w:rPr>
        <w:t>22</w:t>
      </w:r>
      <w:r w:rsidR="00894445" w:rsidRPr="00146992">
        <w:rPr>
          <w:rFonts w:ascii="Times New Roman" w:hAnsi="Times New Roman"/>
          <w:b/>
          <w:sz w:val="24"/>
          <w:szCs w:val="24"/>
        </w:rPr>
        <w:t>-20</w:t>
      </w:r>
      <w:r w:rsidR="007327EF">
        <w:rPr>
          <w:rFonts w:ascii="Times New Roman" w:hAnsi="Times New Roman"/>
          <w:b/>
          <w:sz w:val="24"/>
          <w:szCs w:val="24"/>
        </w:rPr>
        <w:t>30</w:t>
      </w:r>
      <w:r w:rsidR="00894445" w:rsidRPr="00146992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2633510" w:rsidR="0039691B" w:rsidRPr="0074244C" w:rsidRDefault="00E749B4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327EF">
        <w:rPr>
          <w:rFonts w:ascii="Times New Roman" w:eastAsiaTheme="minorHAnsi" w:hAnsi="Times New Roman"/>
          <w:sz w:val="24"/>
          <w:szCs w:val="24"/>
        </w:rPr>
        <w:t>30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327EF">
        <w:rPr>
          <w:rFonts w:ascii="Times New Roman" w:eastAsiaTheme="minorHAnsi" w:hAnsi="Times New Roman"/>
          <w:sz w:val="24"/>
          <w:szCs w:val="24"/>
        </w:rPr>
        <w:t>15</w:t>
      </w:r>
      <w:r w:rsidRPr="0074244C">
        <w:rPr>
          <w:rFonts w:ascii="Times New Roman" w:eastAsiaTheme="minorHAnsi" w:hAnsi="Times New Roman"/>
          <w:sz w:val="24"/>
          <w:szCs w:val="24"/>
        </w:rPr>
        <w:t>.12.20</w:t>
      </w:r>
      <w:r w:rsidR="007327EF">
        <w:rPr>
          <w:rFonts w:ascii="Times New Roman" w:eastAsiaTheme="minorHAnsi" w:hAnsi="Times New Roman"/>
          <w:sz w:val="24"/>
          <w:szCs w:val="24"/>
        </w:rPr>
        <w:t>22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327EF">
        <w:rPr>
          <w:rFonts w:ascii="Times New Roman" w:eastAsiaTheme="minorHAnsi" w:hAnsi="Times New Roman"/>
          <w:sz w:val="24"/>
          <w:szCs w:val="24"/>
        </w:rPr>
        <w:t>204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303BC9A" w14:textId="77777777" w:rsidR="00A507DA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A507DA">
        <w:rPr>
          <w:rFonts w:ascii="Times New Roman" w:hAnsi="Times New Roman"/>
          <w:sz w:val="24"/>
          <w:szCs w:val="24"/>
        </w:rPr>
        <w:t>:</w:t>
      </w:r>
    </w:p>
    <w:p w14:paraId="2460C096" w14:textId="582D0BE8" w:rsidR="00A507DA" w:rsidRDefault="00A507DA" w:rsidP="00182F6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2210">
        <w:rPr>
          <w:rFonts w:ascii="Times New Roman" w:hAnsi="Times New Roman"/>
          <w:sz w:val="24"/>
          <w:szCs w:val="24"/>
        </w:rPr>
        <w:t>слова «</w:t>
      </w:r>
      <w:r w:rsidR="007327EF" w:rsidRPr="00141D12">
        <w:rPr>
          <w:rFonts w:ascii="Times New Roman" w:hAnsi="Times New Roman"/>
          <w:sz w:val="24"/>
          <w:szCs w:val="24"/>
        </w:rPr>
        <w:t>9 605,</w:t>
      </w:r>
      <w:r w:rsidR="007327EF">
        <w:rPr>
          <w:rFonts w:ascii="Times New Roman" w:hAnsi="Times New Roman"/>
          <w:sz w:val="24"/>
          <w:szCs w:val="24"/>
        </w:rPr>
        <w:t>06</w:t>
      </w:r>
      <w:r w:rsidR="007327EF" w:rsidRPr="00141D12">
        <w:rPr>
          <w:rFonts w:ascii="Times New Roman" w:hAnsi="Times New Roman"/>
          <w:sz w:val="24"/>
          <w:szCs w:val="24"/>
        </w:rPr>
        <w:t xml:space="preserve"> </w:t>
      </w:r>
      <w:r w:rsidR="001548DD" w:rsidRPr="0074244C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7327EF">
        <w:rPr>
          <w:rFonts w:ascii="Times New Roman" w:hAnsi="Times New Roman"/>
          <w:sz w:val="24"/>
          <w:szCs w:val="24"/>
        </w:rPr>
        <w:t>10 010,82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</w:p>
    <w:p w14:paraId="60552593" w14:textId="446DF9EA" w:rsidR="00A507DA" w:rsidRDefault="00A507DA" w:rsidP="0018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="00182F6B" w:rsidRPr="00141D12">
        <w:rPr>
          <w:rFonts w:ascii="Times New Roman" w:hAnsi="Times New Roman"/>
          <w:sz w:val="24"/>
          <w:szCs w:val="24"/>
        </w:rPr>
        <w:t>2022 год – 1 309,90 тыс. руб., из них:</w:t>
      </w:r>
      <w:r w:rsidR="00182F6B">
        <w:rPr>
          <w:rFonts w:ascii="Times New Roman" w:hAnsi="Times New Roman"/>
          <w:sz w:val="24"/>
          <w:szCs w:val="24"/>
        </w:rPr>
        <w:t xml:space="preserve"> </w:t>
      </w:r>
      <w:r w:rsidR="00182F6B" w:rsidRPr="00141D12">
        <w:rPr>
          <w:rFonts w:ascii="Times New Roman" w:hAnsi="Times New Roman"/>
          <w:sz w:val="24"/>
          <w:szCs w:val="24"/>
        </w:rPr>
        <w:t>подпрограмма 1 – 1 309,90 тыс. руб.;</w:t>
      </w:r>
      <w:r w:rsidR="001548DD">
        <w:rPr>
          <w:rFonts w:ascii="Times New Roman" w:hAnsi="Times New Roman"/>
          <w:sz w:val="24"/>
          <w:szCs w:val="24"/>
        </w:rPr>
        <w:t>»</w:t>
      </w:r>
      <w:r w:rsidR="00182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заменить словами «</w:t>
      </w:r>
      <w:r w:rsidR="00182F6B" w:rsidRPr="00141D12">
        <w:rPr>
          <w:rFonts w:ascii="Times New Roman" w:hAnsi="Times New Roman"/>
          <w:sz w:val="24"/>
          <w:szCs w:val="24"/>
        </w:rPr>
        <w:t xml:space="preserve">2022 год – </w:t>
      </w:r>
      <w:r w:rsidR="00182F6B">
        <w:rPr>
          <w:rFonts w:ascii="Times New Roman" w:hAnsi="Times New Roman"/>
          <w:sz w:val="24"/>
          <w:szCs w:val="24"/>
        </w:rPr>
        <w:t>1 715,66</w:t>
      </w:r>
      <w:r w:rsidR="00182F6B" w:rsidRPr="00141D12">
        <w:rPr>
          <w:rFonts w:ascii="Times New Roman" w:hAnsi="Times New Roman"/>
          <w:sz w:val="24"/>
          <w:szCs w:val="24"/>
        </w:rPr>
        <w:t xml:space="preserve"> тыс. руб., из них:</w:t>
      </w:r>
      <w:r w:rsidR="00182F6B">
        <w:rPr>
          <w:rFonts w:ascii="Times New Roman" w:hAnsi="Times New Roman"/>
          <w:sz w:val="24"/>
          <w:szCs w:val="24"/>
        </w:rPr>
        <w:t xml:space="preserve"> </w:t>
      </w:r>
      <w:r w:rsidR="00182F6B" w:rsidRPr="00141D12">
        <w:rPr>
          <w:rFonts w:ascii="Times New Roman" w:hAnsi="Times New Roman"/>
          <w:sz w:val="24"/>
          <w:szCs w:val="24"/>
        </w:rPr>
        <w:t>подпрограмма 1 – 1</w:t>
      </w:r>
      <w:r w:rsidR="00182F6B">
        <w:rPr>
          <w:rFonts w:ascii="Times New Roman" w:hAnsi="Times New Roman"/>
          <w:sz w:val="24"/>
          <w:szCs w:val="24"/>
        </w:rPr>
        <w:t> 715,66</w:t>
      </w:r>
      <w:r w:rsidR="00182F6B" w:rsidRPr="00141D12">
        <w:rPr>
          <w:rFonts w:ascii="Times New Roman" w:hAnsi="Times New Roman"/>
          <w:sz w:val="24"/>
          <w:szCs w:val="24"/>
        </w:rPr>
        <w:t xml:space="preserve"> тыс. руб.;</w:t>
      </w:r>
      <w:r>
        <w:rPr>
          <w:rFonts w:ascii="Times New Roman" w:hAnsi="Times New Roman"/>
          <w:sz w:val="24"/>
          <w:szCs w:val="24"/>
        </w:rPr>
        <w:t>»;</w:t>
      </w:r>
    </w:p>
    <w:p w14:paraId="58B9A73D" w14:textId="77777777" w:rsidR="00946633" w:rsidRPr="00C43D07" w:rsidRDefault="00946633" w:rsidP="00182F6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5545A113" w:rsidR="0039691B" w:rsidRPr="00C142DB" w:rsidRDefault="0039691B" w:rsidP="00182F6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182F6B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0D87DE72" w14:textId="77777777" w:rsidR="000B61D0" w:rsidRDefault="007327EF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0B61D0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F6198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2226"/>
        <w:gridCol w:w="1023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907"/>
        <w:gridCol w:w="1133"/>
      </w:tblGrid>
      <w:tr w:rsidR="000B61D0" w:rsidRPr="000B61D0" w14:paraId="5B6C441B" w14:textId="77777777" w:rsidTr="000B61D0">
        <w:trPr>
          <w:trHeight w:val="771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069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AA3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56C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1A4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F82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A3C0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A9A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538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B55ED" w14:textId="77777777" w:rsidR="000B61D0" w:rsidRPr="000B61D0" w:rsidRDefault="000B61D0" w:rsidP="000B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ЗАТО Солнечный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02.11.2022 № 179</w:t>
            </w:r>
          </w:p>
        </w:tc>
      </w:tr>
      <w:tr w:rsidR="000B61D0" w:rsidRPr="000B61D0" w14:paraId="6653B1C4" w14:textId="77777777" w:rsidTr="000B61D0">
        <w:trPr>
          <w:trHeight w:val="10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A5E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2022-2030 годы</w:t>
            </w:r>
          </w:p>
        </w:tc>
      </w:tr>
      <w:tr w:rsidR="000B61D0" w:rsidRPr="000B61D0" w14:paraId="70604D18" w14:textId="77777777" w:rsidTr="000B61D0">
        <w:trPr>
          <w:trHeight w:val="66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79448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Принятые сокращения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Программа - муниципальная программа ЗАТО Солнечный;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Код администратора программы - 001</w:t>
            </w:r>
          </w:p>
        </w:tc>
      </w:tr>
      <w:tr w:rsidR="000B61D0" w:rsidRPr="000B61D0" w14:paraId="2BCFF86B" w14:textId="77777777" w:rsidTr="000B61D0">
        <w:trPr>
          <w:trHeight w:val="509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7A81BD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61D0" w:rsidRPr="000B61D0" w14:paraId="4BE0D287" w14:textId="77777777" w:rsidTr="000B61D0">
        <w:trPr>
          <w:trHeight w:val="7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E2A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334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FCD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5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C01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29D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0B61D0" w:rsidRPr="000B61D0" w14:paraId="57C4FAD0" w14:textId="77777777" w:rsidTr="000B61D0">
        <w:trPr>
          <w:trHeight w:val="464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727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РП, КЦСР</w:t>
            </w: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1406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DBC9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AF1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684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61D0" w:rsidRPr="000B61D0" w14:paraId="1CF721C3" w14:textId="77777777" w:rsidTr="000B61D0">
        <w:trPr>
          <w:trHeight w:val="58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D4A1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0E0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69CA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511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7A3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37B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65A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3A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8D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FB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AB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C3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446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549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достижения</w:t>
            </w:r>
          </w:p>
        </w:tc>
      </w:tr>
      <w:tr w:rsidR="000B61D0" w:rsidRPr="000B61D0" w14:paraId="6037AA08" w14:textId="77777777" w:rsidTr="000B61D0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07D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857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E3F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94B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C80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CFE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200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3BC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01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6EB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18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73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06E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2DF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B61D0" w:rsidRPr="000B61D0" w14:paraId="53855759" w14:textId="77777777" w:rsidTr="000B61D0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E96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0000 06 0 00 00000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9906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24E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058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1 715,66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87F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C6D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2B1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6E1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6D0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7FD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099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CA8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AE9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10 010,82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73D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7BFA8EC1" w14:textId="77777777" w:rsidTr="000B61D0">
        <w:trPr>
          <w:trHeight w:val="102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D36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5A6E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программы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0E6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09C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6C3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1C7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308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98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8D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57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28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59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AD7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4EF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09CC4F20" w14:textId="77777777" w:rsidTr="000B61D0">
        <w:trPr>
          <w:trHeight w:val="127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7C5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984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собственность на которые не разграничена»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C741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90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C4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8A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91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697,4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421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44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E7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6A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68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C0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1A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7F6D1586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37C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0000 06 1 00 00000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574B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52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54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1 715,66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6B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B2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4EF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51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70F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FB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52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12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BE1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10 010,82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D1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6078C09D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BBA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0000 06 1 01 00000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C6D1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адача 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0EE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78A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1 715,66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19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6F0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73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A0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5F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4A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01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85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F4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10 010,82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20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1B73D6CB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212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8289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F644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Тыс. руб.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20C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A0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84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B2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697,4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1B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EC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03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A2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763,7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86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2F3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6EB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45FB30ED" w14:textId="77777777" w:rsidTr="000B61D0">
        <w:trPr>
          <w:trHeight w:val="102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F6B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0000 06 1 01 20010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F969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1.001.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F67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9AA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E2B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7AF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275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93F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79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B5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EA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5E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DA2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541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0B61D0" w:rsidRPr="000B61D0" w14:paraId="5F8B6F9F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D8E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EEFA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D25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7EE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D38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048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BB3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0F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6B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A2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56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EB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B10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D26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3C5B0CDC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004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6623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ь 3 «Количество зарегистрированных прав муниципальной собственности ЗАТО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103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64C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DD3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8C6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64E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2A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A6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D5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D2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05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A6D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9E5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56BA5A8D" w14:textId="77777777" w:rsidTr="000B61D0">
        <w:trPr>
          <w:trHeight w:val="6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264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6057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1.002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D9E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174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429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19A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1F7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57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CD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86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E3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B27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870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A3B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7E83D6FD" w14:textId="77777777" w:rsidTr="000B61D0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C07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8EFD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«Количество реализованных объектов"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601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416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ED5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9DB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168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169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98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35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8E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C1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8BB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D1C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7E7C5C27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BAE1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0000 06 1 01 20020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27EF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1.003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EBC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A64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1 465,66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D71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7A3B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695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2D1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6FD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9CE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A8F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753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1 036,90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4BC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9 760,82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86E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216508A5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374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B8D0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FB9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F61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DF6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1C4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EAA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72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FBC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6E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A6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C77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EF5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48B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61D0" w:rsidRPr="000B61D0" w14:paraId="3E3BABF3" w14:textId="77777777" w:rsidTr="000B61D0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611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0000 06 1 01 20030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275E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1.004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Лесохозяйственный регламент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23D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5E5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559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627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67C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943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CD2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2C1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21A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FA6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6A4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F61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0B61D0" w:rsidRPr="000B61D0" w14:paraId="39D5C2E8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54F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0003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1.004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581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64D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4B7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5A7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38F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66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C28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47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5F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7B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905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500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29F8A2D2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181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2EF0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603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EC3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790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0DB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934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B90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7C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DB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CD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41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E55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726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61D0" w:rsidRPr="000B61D0" w14:paraId="4011ACD5" w14:textId="77777777" w:rsidTr="000B61D0">
        <w:trPr>
          <w:trHeight w:val="102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12E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01 S9002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0B3E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1.005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поддержки местных инициатив "Обустройство беговой дорожки с резиновым покрытием на территории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ЗАТО Солнечный Тверской области (объект - стадион ДО ДЮСШ ЗАТО Солнечный)"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2AA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4BE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194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F83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F32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2BC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7BC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DB2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7C0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1BC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DDB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6ED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0B61D0" w:rsidRPr="000B61D0" w14:paraId="4504F3DE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3DD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0000 06 1 02 00000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78D6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2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7CC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40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60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C5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EC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0E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06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34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6C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43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432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10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5B650A5D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5BD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6EC3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«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291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74E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EE2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FEF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6D4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2C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BB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B2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51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2A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17B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D22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695921EE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6B7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F685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2.001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25E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FE9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CC9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49C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073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F5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1B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01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1E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4B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3E7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7D9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02187148" w14:textId="77777777" w:rsidTr="000B61D0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83C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1460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91B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40C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69CB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D53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FDD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63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D2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AF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3B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5D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215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7DD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2553D8A1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984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0000 06 2 00 00000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79FB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928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17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74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79D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57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BF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6F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A4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F6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E9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7A5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3AE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12832ECA" w14:textId="77777777" w:rsidTr="000B61D0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5AE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0000 06 2 01 00000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1AAA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DD0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07C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EC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F0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821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0D5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948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6E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85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93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648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9C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670DA4E1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C0A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B0E2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809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E1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D9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0B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E9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57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53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B53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B11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51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FBF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3AE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61D0" w:rsidRPr="000B61D0" w14:paraId="1B3E8860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3A5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AC9D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«Регистрация права собственности ЗАТО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Солнечный Тверской области на земельные участки»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E5C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5FA8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91B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D41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DE9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A3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64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87D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68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8A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85F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E82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64668AED" w14:textId="77777777" w:rsidTr="000B61D0">
        <w:trPr>
          <w:trHeight w:val="76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7AAE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3AB3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EEE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A96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732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7D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013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F1A6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68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D9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58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10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7D4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65DD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0B61D0" w:rsidRPr="000B61D0" w14:paraId="571D1C20" w14:textId="77777777" w:rsidTr="000B61D0">
        <w:trPr>
          <w:trHeight w:val="127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966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4510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1.003 «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78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381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45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E1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50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11A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59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56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95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BBE3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C464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EA6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B61D0" w:rsidRPr="000B61D0" w14:paraId="7D0E0329" w14:textId="77777777" w:rsidTr="000B61D0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E5F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3077" w14:textId="77777777" w:rsidR="000B61D0" w:rsidRPr="000B61D0" w:rsidRDefault="000B61D0" w:rsidP="000B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 «</w:t>
            </w: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извещений»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3459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27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51C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05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AD7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465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BC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B3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09F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015B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BF60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8C02" w14:textId="77777777" w:rsidR="000B61D0" w:rsidRPr="000B61D0" w:rsidRDefault="000B61D0" w:rsidP="000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06017840" w14:textId="61D6EE7B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0B61D0">
      <w:pgSz w:w="16838" w:h="11906" w:orient="landscape" w:code="9"/>
      <w:pgMar w:top="709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A8FA" w14:textId="77777777" w:rsidR="0065544C" w:rsidRDefault="0065544C">
      <w:pPr>
        <w:spacing w:after="0" w:line="240" w:lineRule="auto"/>
      </w:pPr>
      <w:r>
        <w:separator/>
      </w:r>
    </w:p>
  </w:endnote>
  <w:endnote w:type="continuationSeparator" w:id="0">
    <w:p w14:paraId="59EDA5F9" w14:textId="77777777" w:rsidR="0065544C" w:rsidRDefault="006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33FB" w14:textId="77777777" w:rsidR="0065544C" w:rsidRDefault="0065544C">
      <w:pPr>
        <w:spacing w:after="0" w:line="240" w:lineRule="auto"/>
      </w:pPr>
      <w:r>
        <w:separator/>
      </w:r>
    </w:p>
  </w:footnote>
  <w:footnote w:type="continuationSeparator" w:id="0">
    <w:p w14:paraId="69E14DA1" w14:textId="77777777" w:rsidR="0065544C" w:rsidRDefault="0065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B61D0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36852"/>
    <w:rsid w:val="001548DD"/>
    <w:rsid w:val="00163318"/>
    <w:rsid w:val="0016333D"/>
    <w:rsid w:val="001748B4"/>
    <w:rsid w:val="001771A9"/>
    <w:rsid w:val="00177FCF"/>
    <w:rsid w:val="001811A3"/>
    <w:rsid w:val="00182266"/>
    <w:rsid w:val="00182F6B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5544C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327EF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217A4"/>
    <w:rsid w:val="00C40BA3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07391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7B43-EC2D-4C94-BBFC-FD6E849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2022-11-08T13:09:00Z</dcterms:created>
  <dcterms:modified xsi:type="dcterms:W3CDTF">2022-11-08T13:09:00Z</dcterms:modified>
</cp:coreProperties>
</file>