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A00D9C" w14:textId="77777777" w:rsidR="008374A7" w:rsidRPr="002939DC" w:rsidRDefault="008374A7" w:rsidP="008374A7">
      <w:pPr>
        <w:jc w:val="center"/>
      </w:pPr>
      <w:r w:rsidRPr="002939DC">
        <w:object w:dxaOrig="5453" w:dyaOrig="6599" w14:anchorId="02CAD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725353779" r:id="rId8"/>
        </w:object>
      </w:r>
    </w:p>
    <w:p w14:paraId="4036FE27" w14:textId="77777777" w:rsidR="008374A7" w:rsidRPr="002939DC" w:rsidRDefault="008374A7" w:rsidP="008374A7">
      <w:pPr>
        <w:jc w:val="center"/>
      </w:pPr>
    </w:p>
    <w:p w14:paraId="18C0E7E6" w14:textId="77777777" w:rsidR="008374A7" w:rsidRPr="002939DC" w:rsidRDefault="008374A7" w:rsidP="008374A7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3B8D3234" w14:textId="77777777" w:rsidR="008374A7" w:rsidRPr="002939DC" w:rsidRDefault="008374A7" w:rsidP="008374A7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32CBD1F4" w14:textId="77777777" w:rsidR="008374A7" w:rsidRPr="002939DC" w:rsidRDefault="008374A7" w:rsidP="008374A7">
      <w:pPr>
        <w:jc w:val="center"/>
        <w:rPr>
          <w:b/>
          <w:sz w:val="28"/>
        </w:rPr>
      </w:pPr>
    </w:p>
    <w:p w14:paraId="5042480B" w14:textId="77777777" w:rsidR="008374A7" w:rsidRPr="002939DC" w:rsidRDefault="006F091C" w:rsidP="008374A7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61"/>
        <w:gridCol w:w="1346"/>
      </w:tblGrid>
      <w:tr w:rsidR="008374A7" w:rsidRPr="002939DC" w14:paraId="5598C34F" w14:textId="77777777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9D2B600" w14:textId="52FFEA64" w:rsidR="008374A7" w:rsidRPr="002939DC" w:rsidRDefault="005E4659" w:rsidP="008374A7">
            <w:pPr>
              <w:ind w:firstLine="0"/>
            </w:pPr>
            <w:r>
              <w:t>07.09.2022</w:t>
            </w:r>
          </w:p>
        </w:tc>
        <w:tc>
          <w:tcPr>
            <w:tcW w:w="6839" w:type="dxa"/>
          </w:tcPr>
          <w:p w14:paraId="439CD5F9" w14:textId="77777777" w:rsidR="008374A7" w:rsidRPr="002939DC" w:rsidRDefault="008374A7" w:rsidP="009610FF">
            <w:pPr>
              <w:jc w:val="center"/>
              <w:rPr>
                <w:b/>
              </w:rPr>
            </w:pPr>
          </w:p>
          <w:p w14:paraId="72C97F3B" w14:textId="77777777" w:rsidR="008374A7" w:rsidRPr="002939DC" w:rsidRDefault="008374A7" w:rsidP="009610FF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722E91B" w14:textId="77777777" w:rsidR="008374A7" w:rsidRPr="002939DC" w:rsidRDefault="008374A7" w:rsidP="009610FF"/>
          <w:p w14:paraId="51556F39" w14:textId="347A52BA" w:rsidR="008374A7" w:rsidRPr="002939DC" w:rsidRDefault="00332C73" w:rsidP="008374A7">
            <w:pPr>
              <w:ind w:firstLine="0"/>
            </w:pPr>
            <w:r>
              <w:t>№</w:t>
            </w:r>
            <w:r w:rsidR="005E4659">
              <w:t xml:space="preserve"> 137</w:t>
            </w:r>
          </w:p>
        </w:tc>
      </w:tr>
    </w:tbl>
    <w:p w14:paraId="2FBF612C" w14:textId="77777777"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14:paraId="7CA7B9C9" w14:textId="6F7750B7" w:rsidR="00332C73" w:rsidRPr="00E031AE" w:rsidRDefault="00332C73" w:rsidP="00B0772A">
      <w:pPr>
        <w:ind w:firstLine="0"/>
        <w:jc w:val="center"/>
        <w:rPr>
          <w:b/>
          <w:szCs w:val="24"/>
        </w:rPr>
      </w:pPr>
      <w:r>
        <w:rPr>
          <w:b/>
          <w:szCs w:val="24"/>
          <w:lang w:eastAsia="en-US"/>
        </w:rPr>
        <w:t xml:space="preserve">О ВНЕСЕНИИ ИЗМЕНЕНИЙ В ПОЛОЖЕНИЕ </w:t>
      </w:r>
      <w:r w:rsidRPr="00E031AE">
        <w:rPr>
          <w:b/>
          <w:szCs w:val="24"/>
        </w:rPr>
        <w:t>О ПОРЯДКЕ И УСЛОВИЯХ ОПЛАТЫ И СТИМУЛИРОВАНИЯ ТРУДА</w:t>
      </w:r>
    </w:p>
    <w:p w14:paraId="498F49F5" w14:textId="3F2CAA55" w:rsidR="00332C73" w:rsidRPr="00E031AE" w:rsidRDefault="00332C73" w:rsidP="00B0772A">
      <w:pPr>
        <w:ind w:firstLine="0"/>
        <w:jc w:val="center"/>
        <w:rPr>
          <w:b/>
          <w:szCs w:val="24"/>
        </w:rPr>
      </w:pPr>
      <w:r w:rsidRPr="00E031AE">
        <w:rPr>
          <w:b/>
          <w:szCs w:val="24"/>
        </w:rPr>
        <w:t>В МУНИЦИПАЛЬНЫХ УЧРЕЖДЕНИЯХ КУЛЬТУРЫ</w:t>
      </w:r>
    </w:p>
    <w:p w14:paraId="5BFF90ED" w14:textId="25F5A2ED" w:rsidR="00490DF1" w:rsidRPr="004E33F3" w:rsidRDefault="00332C73" w:rsidP="00B0772A">
      <w:pPr>
        <w:widowControl w:val="0"/>
        <w:adjustRightInd w:val="0"/>
        <w:ind w:firstLine="0"/>
        <w:jc w:val="center"/>
        <w:rPr>
          <w:b/>
          <w:bCs/>
          <w:szCs w:val="24"/>
        </w:rPr>
      </w:pPr>
      <w:r w:rsidRPr="00E031AE">
        <w:rPr>
          <w:b/>
          <w:szCs w:val="24"/>
        </w:rPr>
        <w:t>ЗАТО СОЛНЕЧНЫЙ ТВЕРСКОЙ ОБЛАСТИ</w:t>
      </w:r>
    </w:p>
    <w:p w14:paraId="7667B9EC" w14:textId="77777777" w:rsidR="00490DF1" w:rsidRDefault="00490DF1">
      <w:pPr>
        <w:widowControl w:val="0"/>
        <w:adjustRightInd w:val="0"/>
        <w:rPr>
          <w:szCs w:val="24"/>
        </w:rPr>
      </w:pPr>
    </w:p>
    <w:p w14:paraId="04548D2C" w14:textId="5B002594" w:rsidR="004E33F3" w:rsidRDefault="004E33F3" w:rsidP="00391D36">
      <w:pPr>
        <w:adjustRightInd w:val="0"/>
        <w:ind w:firstLine="709"/>
        <w:rPr>
          <w:szCs w:val="24"/>
          <w:lang w:eastAsia="en-US"/>
        </w:rPr>
      </w:pPr>
      <w:r w:rsidRPr="004E33F3">
        <w:rPr>
          <w:szCs w:val="24"/>
          <w:lang w:eastAsia="en-US"/>
        </w:rPr>
        <w:t xml:space="preserve">В соответствии со </w:t>
      </w:r>
      <w:hyperlink r:id="rId9" w:history="1">
        <w:r w:rsidRPr="004E33F3">
          <w:rPr>
            <w:color w:val="0000FF"/>
            <w:szCs w:val="24"/>
            <w:lang w:eastAsia="en-US"/>
          </w:rPr>
          <w:t>статьями 135</w:t>
        </w:r>
      </w:hyperlink>
      <w:r w:rsidRPr="004E33F3">
        <w:rPr>
          <w:szCs w:val="24"/>
          <w:lang w:eastAsia="en-US"/>
        </w:rPr>
        <w:t xml:space="preserve"> и </w:t>
      </w:r>
      <w:hyperlink r:id="rId10" w:history="1">
        <w:r w:rsidRPr="004E33F3">
          <w:rPr>
            <w:color w:val="0000FF"/>
            <w:szCs w:val="24"/>
            <w:lang w:eastAsia="en-US"/>
          </w:rPr>
          <w:t>144</w:t>
        </w:r>
      </w:hyperlink>
      <w:r w:rsidRPr="004E33F3">
        <w:rPr>
          <w:szCs w:val="24"/>
          <w:lang w:eastAsia="en-US"/>
        </w:rPr>
        <w:t xml:space="preserve"> Трудового кодекса Российской Федерации, </w:t>
      </w:r>
      <w:r w:rsidR="00391D36">
        <w:rPr>
          <w:szCs w:val="24"/>
          <w:lang w:eastAsia="en-US"/>
        </w:rPr>
        <w:t xml:space="preserve">Постановление Правительства Тверской области от 08.07.2022 N 385-пп «О внесении изменений в Постановление Правительства Тверской области от 14.09.2017 N 306-пп» </w:t>
      </w:r>
      <w:r w:rsidRPr="004E33F3">
        <w:rPr>
          <w:szCs w:val="24"/>
          <w:lang w:eastAsia="en-US"/>
        </w:rPr>
        <w:t>Администрация</w:t>
      </w:r>
      <w:r>
        <w:rPr>
          <w:szCs w:val="24"/>
          <w:lang w:eastAsia="en-US"/>
        </w:rPr>
        <w:t xml:space="preserve"> ЗАТО Солнечный</w:t>
      </w:r>
      <w:r w:rsidRPr="004E33F3">
        <w:rPr>
          <w:szCs w:val="24"/>
          <w:lang w:eastAsia="en-US"/>
        </w:rPr>
        <w:t xml:space="preserve"> Тверской области</w:t>
      </w:r>
    </w:p>
    <w:p w14:paraId="3AB87CF8" w14:textId="77777777" w:rsidR="004E33F3" w:rsidRDefault="004E33F3" w:rsidP="004E33F3">
      <w:pPr>
        <w:adjustRightInd w:val="0"/>
        <w:ind w:firstLine="540"/>
        <w:rPr>
          <w:szCs w:val="24"/>
          <w:lang w:eastAsia="en-US"/>
        </w:rPr>
      </w:pPr>
    </w:p>
    <w:p w14:paraId="529F0179" w14:textId="77777777" w:rsidR="004E33F3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  <w:r w:rsidRPr="004E33F3">
        <w:rPr>
          <w:szCs w:val="24"/>
          <w:lang w:eastAsia="en-US"/>
        </w:rPr>
        <w:t>ПОСТАНОВЛЯЕТ:</w:t>
      </w:r>
    </w:p>
    <w:p w14:paraId="39084E75" w14:textId="77777777" w:rsidR="004E33F3" w:rsidRPr="004E33F3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</w:p>
    <w:p w14:paraId="0EB6ADA2" w14:textId="775AD78C" w:rsidR="004E33F3" w:rsidRDefault="00332C73" w:rsidP="00332C73">
      <w:pPr>
        <w:pStyle w:val="a5"/>
        <w:numPr>
          <w:ilvl w:val="0"/>
          <w:numId w:val="2"/>
        </w:numPr>
        <w:ind w:left="0" w:firstLine="709"/>
        <w:rPr>
          <w:szCs w:val="24"/>
          <w:lang w:eastAsia="en-US"/>
        </w:rPr>
      </w:pPr>
      <w:r w:rsidRPr="00332C73">
        <w:rPr>
          <w:szCs w:val="24"/>
          <w:lang w:eastAsia="en-US"/>
        </w:rPr>
        <w:t>Внести в Постановление администрации ЗАТО Солнечный от 26.02.2018г. № 58</w:t>
      </w:r>
      <w:r w:rsidR="00391D36">
        <w:rPr>
          <w:szCs w:val="24"/>
          <w:lang w:eastAsia="en-US"/>
        </w:rPr>
        <w:t xml:space="preserve"> (с изменениями от </w:t>
      </w:r>
      <w:r w:rsidR="00391D36">
        <w:rPr>
          <w:sz w:val="22"/>
          <w:szCs w:val="22"/>
        </w:rPr>
        <w:t xml:space="preserve">28.02.2019 </w:t>
      </w:r>
      <w:r w:rsidR="00391D36">
        <w:rPr>
          <w:szCs w:val="24"/>
          <w:lang w:eastAsia="en-US"/>
        </w:rPr>
        <w:t>N</w:t>
      </w:r>
      <w:r w:rsidR="00391D36">
        <w:rPr>
          <w:sz w:val="22"/>
          <w:szCs w:val="22"/>
        </w:rPr>
        <w:t xml:space="preserve"> 56, 22.04.2019 </w:t>
      </w:r>
      <w:r w:rsidR="00391D36">
        <w:rPr>
          <w:szCs w:val="24"/>
          <w:lang w:eastAsia="en-US"/>
        </w:rPr>
        <w:t>N</w:t>
      </w:r>
      <w:r w:rsidR="00391D36">
        <w:rPr>
          <w:sz w:val="22"/>
          <w:szCs w:val="22"/>
        </w:rPr>
        <w:t xml:space="preserve"> 99, 16.12.2019 г. </w:t>
      </w:r>
      <w:r w:rsidR="00391D36">
        <w:rPr>
          <w:szCs w:val="24"/>
          <w:lang w:eastAsia="en-US"/>
        </w:rPr>
        <w:t>N</w:t>
      </w:r>
      <w:r w:rsidR="00391D36">
        <w:rPr>
          <w:sz w:val="22"/>
          <w:szCs w:val="22"/>
        </w:rPr>
        <w:t xml:space="preserve"> 257, 15.10.2020 </w:t>
      </w:r>
      <w:r w:rsidR="00391D36">
        <w:rPr>
          <w:szCs w:val="24"/>
          <w:lang w:eastAsia="en-US"/>
        </w:rPr>
        <w:t>N</w:t>
      </w:r>
      <w:r w:rsidR="00391D36">
        <w:rPr>
          <w:sz w:val="22"/>
          <w:szCs w:val="22"/>
        </w:rPr>
        <w:t xml:space="preserve"> 147)</w:t>
      </w:r>
      <w:r w:rsidRPr="00332C73">
        <w:rPr>
          <w:szCs w:val="24"/>
          <w:lang w:eastAsia="en-US"/>
        </w:rPr>
        <w:t xml:space="preserve"> </w:t>
      </w:r>
      <w:r w:rsidRPr="00391D36">
        <w:rPr>
          <w:szCs w:val="24"/>
          <w:lang w:eastAsia="en-US"/>
        </w:rPr>
        <w:t>«</w:t>
      </w:r>
      <w:r w:rsidRPr="00391D36">
        <w:rPr>
          <w:bCs/>
          <w:szCs w:val="24"/>
        </w:rPr>
        <w:t>Положение о порядке и условиях оплаты и стимулирования труда в муниципальных учреждениях культуры ЗАТО Солнечный Тверской области</w:t>
      </w:r>
      <w:r w:rsidRPr="00391D36">
        <w:rPr>
          <w:szCs w:val="24"/>
          <w:lang w:eastAsia="en-US"/>
        </w:rPr>
        <w:t xml:space="preserve">» следующие </w:t>
      </w:r>
      <w:r w:rsidRPr="00332C73">
        <w:rPr>
          <w:szCs w:val="24"/>
          <w:lang w:eastAsia="en-US"/>
        </w:rPr>
        <w:t>изменения:</w:t>
      </w:r>
    </w:p>
    <w:p w14:paraId="2A96E475" w14:textId="4ACDBB91" w:rsidR="00391D36" w:rsidRDefault="00391D36" w:rsidP="00391D36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п. 7 раздела </w:t>
      </w:r>
      <w:r>
        <w:rPr>
          <w:szCs w:val="24"/>
          <w:lang w:val="en-US" w:eastAsia="en-US"/>
        </w:rPr>
        <w:t>I</w:t>
      </w:r>
      <w:r>
        <w:rPr>
          <w:szCs w:val="24"/>
          <w:lang w:eastAsia="en-US"/>
        </w:rPr>
        <w:t xml:space="preserve"> изложить в новой редакции:</w:t>
      </w:r>
    </w:p>
    <w:p w14:paraId="21465FF2" w14:textId="282E9E05" w:rsidR="00391D36" w:rsidRDefault="00391D36" w:rsidP="00391D36">
      <w:pPr>
        <w:adjustRightInd w:val="0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«7.  а) для руководителей государственных учреждений культуры и искусства - в кратности до 6 (среднемесячная заработная плата руководителя государственного учреждения культуры и искусства не должна превышать шестикратный размер среднемесячной заработной платы работников соответствующего учреждения);</w:t>
      </w:r>
    </w:p>
    <w:p w14:paraId="23DB8914" w14:textId="77777777" w:rsidR="00391D36" w:rsidRDefault="00391D36" w:rsidP="00391D36">
      <w:pPr>
        <w:adjustRightInd w:val="0"/>
        <w:spacing w:before="24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б) для заместителей руководителя государственных учреждений культуры и искусства - в кратности до 5 (среднемесячная заработная плата заместителя руководителя государственных учреждений культуры не должна превышать пятикратный размер среднемесячной заработной платы работников соответствующего учреждения);</w:t>
      </w:r>
    </w:p>
    <w:p w14:paraId="382686A7" w14:textId="77777777" w:rsidR="00391D36" w:rsidRDefault="00391D36" w:rsidP="00391D36">
      <w:pPr>
        <w:adjustRightInd w:val="0"/>
        <w:spacing w:before="24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в) для главных бухгалтеров государственных учреждений культуры и искусства - в кратности до 4 (среднемесячная заработная плата главного бухгалтера государственных учреждений культуры и искусства не должна превышать четырехкратный размер среднемесячной заработной платы работников соответствующего учреждения).";</w:t>
      </w:r>
    </w:p>
    <w:p w14:paraId="3ACC2428" w14:textId="232E6CF5" w:rsidR="00DF60DE" w:rsidRDefault="00391D36" w:rsidP="00332C73">
      <w:pPr>
        <w:pStyle w:val="a5"/>
        <w:numPr>
          <w:ilvl w:val="1"/>
          <w:numId w:val="2"/>
        </w:numPr>
        <w:ind w:left="0" w:firstLine="709"/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332C73">
        <w:rPr>
          <w:szCs w:val="24"/>
          <w:lang w:eastAsia="en-US"/>
        </w:rPr>
        <w:t xml:space="preserve">п. 8 раздела </w:t>
      </w:r>
      <w:r w:rsidR="00332C73">
        <w:rPr>
          <w:szCs w:val="24"/>
          <w:lang w:val="en-US" w:eastAsia="en-US"/>
        </w:rPr>
        <w:t>II</w:t>
      </w:r>
      <w:r w:rsidR="00DF60DE">
        <w:rPr>
          <w:szCs w:val="24"/>
          <w:lang w:eastAsia="en-US"/>
        </w:rPr>
        <w:t>:</w:t>
      </w:r>
    </w:p>
    <w:p w14:paraId="11C48E9A" w14:textId="0887AFF5" w:rsidR="00332C73" w:rsidRDefault="00DF60DE" w:rsidP="00DF60DE">
      <w:pPr>
        <w:pStyle w:val="a5"/>
        <w:ind w:left="709" w:firstLine="0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="00332C73" w:rsidRPr="00332C73">
        <w:rPr>
          <w:szCs w:val="24"/>
          <w:lang w:eastAsia="en-US"/>
        </w:rPr>
        <w:t xml:space="preserve"> </w:t>
      </w:r>
      <w:r w:rsidR="00332C73">
        <w:rPr>
          <w:szCs w:val="24"/>
          <w:lang w:eastAsia="en-US"/>
        </w:rPr>
        <w:t xml:space="preserve">таблицу «Должности работников, занятых в библиотеках» </w:t>
      </w:r>
      <w:r w:rsidR="00391D36">
        <w:rPr>
          <w:szCs w:val="24"/>
          <w:lang w:eastAsia="en-US"/>
        </w:rPr>
        <w:t>изложить в новой редакции: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51"/>
        <w:gridCol w:w="1693"/>
      </w:tblGrid>
      <w:tr w:rsidR="00332C73" w:rsidRPr="002279D3" w14:paraId="3D3B8329" w14:textId="77777777" w:rsidTr="00332C73">
        <w:tc>
          <w:tcPr>
            <w:tcW w:w="4094" w:type="pct"/>
          </w:tcPr>
          <w:p w14:paraId="439FD6B8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Наименование должностей</w:t>
            </w:r>
          </w:p>
        </w:tc>
        <w:tc>
          <w:tcPr>
            <w:tcW w:w="906" w:type="pct"/>
          </w:tcPr>
          <w:p w14:paraId="65FD3086" w14:textId="233ADFE0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Должностн</w:t>
            </w:r>
            <w:r w:rsidR="00B0772A" w:rsidRPr="00B0772A">
              <w:rPr>
                <w:szCs w:val="24"/>
              </w:rPr>
              <w:t>ой</w:t>
            </w:r>
            <w:r w:rsidRPr="00B0772A">
              <w:rPr>
                <w:szCs w:val="24"/>
              </w:rPr>
              <w:t xml:space="preserve"> оклад,</w:t>
            </w:r>
            <w:r w:rsidRPr="00B0772A">
              <w:rPr>
                <w:szCs w:val="24"/>
                <w:lang w:val="en-US"/>
              </w:rPr>
              <w:t xml:space="preserve"> </w:t>
            </w:r>
            <w:r w:rsidRPr="00B0772A">
              <w:rPr>
                <w:szCs w:val="24"/>
              </w:rPr>
              <w:t>руб.</w:t>
            </w:r>
          </w:p>
        </w:tc>
      </w:tr>
      <w:tr w:rsidR="00332C73" w:rsidRPr="002279D3" w14:paraId="5A922F59" w14:textId="77777777" w:rsidTr="00332C73">
        <w:tc>
          <w:tcPr>
            <w:tcW w:w="4094" w:type="pct"/>
          </w:tcPr>
          <w:p w14:paraId="2F2386C0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Начальник общего отдела</w:t>
            </w:r>
          </w:p>
        </w:tc>
        <w:tc>
          <w:tcPr>
            <w:tcW w:w="906" w:type="pct"/>
          </w:tcPr>
          <w:p w14:paraId="00F538D7" w14:textId="1EC369E5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9</w:t>
            </w:r>
            <w:r w:rsidR="005C51BC">
              <w:rPr>
                <w:szCs w:val="24"/>
              </w:rPr>
              <w:t>381</w:t>
            </w:r>
          </w:p>
        </w:tc>
      </w:tr>
      <w:tr w:rsidR="00332C73" w:rsidRPr="002279D3" w14:paraId="16DF2AFB" w14:textId="77777777" w:rsidTr="00332C73">
        <w:tc>
          <w:tcPr>
            <w:tcW w:w="4094" w:type="pct"/>
          </w:tcPr>
          <w:p w14:paraId="352F5FB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lastRenderedPageBreak/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906" w:type="pct"/>
          </w:tcPr>
          <w:p w14:paraId="7577FAD8" w14:textId="67531573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9</w:t>
            </w:r>
            <w:r w:rsidR="005C51BC">
              <w:rPr>
                <w:szCs w:val="24"/>
              </w:rPr>
              <w:t>603</w:t>
            </w:r>
          </w:p>
        </w:tc>
      </w:tr>
      <w:tr w:rsidR="00332C73" w:rsidRPr="002279D3" w14:paraId="587B8C6C" w14:textId="77777777" w:rsidTr="00332C73">
        <w:tc>
          <w:tcPr>
            <w:tcW w:w="4094" w:type="pct"/>
          </w:tcPr>
          <w:p w14:paraId="302C9F4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Главный библиотекарь, главный библиограф</w:t>
            </w:r>
          </w:p>
        </w:tc>
        <w:tc>
          <w:tcPr>
            <w:tcW w:w="906" w:type="pct"/>
          </w:tcPr>
          <w:p w14:paraId="3AE75A2F" w14:textId="7D882179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9</w:t>
            </w:r>
            <w:r w:rsidR="005C51BC">
              <w:rPr>
                <w:szCs w:val="24"/>
              </w:rPr>
              <w:t>899</w:t>
            </w:r>
          </w:p>
        </w:tc>
      </w:tr>
      <w:tr w:rsidR="00332C73" w:rsidRPr="002279D3" w14:paraId="2445C020" w14:textId="77777777" w:rsidTr="00332C73">
        <w:tc>
          <w:tcPr>
            <w:tcW w:w="4094" w:type="pct"/>
          </w:tcPr>
          <w:p w14:paraId="16C6F2CA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Библиотекарь, библиограф</w:t>
            </w:r>
          </w:p>
          <w:p w14:paraId="695CE3E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2BA021C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393CE214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6FB9ECBC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4ABBCF79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22133372" w14:textId="0D238D29" w:rsidR="00332C73" w:rsidRPr="005C51BC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  <w:lang w:val="en-US"/>
              </w:rPr>
              <w:t>8</w:t>
            </w:r>
            <w:r w:rsidR="005C51BC">
              <w:rPr>
                <w:szCs w:val="24"/>
              </w:rPr>
              <w:t>787</w:t>
            </w:r>
          </w:p>
          <w:p w14:paraId="55A951C3" w14:textId="7A969AC7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t>8</w:t>
            </w:r>
            <w:r w:rsidR="005C51BC">
              <w:rPr>
                <w:szCs w:val="24"/>
              </w:rPr>
              <w:t>530</w:t>
            </w:r>
          </w:p>
          <w:p w14:paraId="5BB28C44" w14:textId="4F5B29B7" w:rsidR="00332C73" w:rsidRPr="005C51BC" w:rsidRDefault="005C51BC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8287</w:t>
            </w:r>
          </w:p>
          <w:p w14:paraId="6BBBF227" w14:textId="5E840DE8" w:rsidR="00332C73" w:rsidRPr="005C51BC" w:rsidRDefault="005C51BC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8044</w:t>
            </w:r>
          </w:p>
        </w:tc>
      </w:tr>
      <w:tr w:rsidR="00332C73" w:rsidRPr="002279D3" w14:paraId="0AEAF026" w14:textId="77777777" w:rsidTr="00332C73">
        <w:tc>
          <w:tcPr>
            <w:tcW w:w="4094" w:type="pct"/>
          </w:tcPr>
          <w:p w14:paraId="4A36006D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Методист централизованной библиотечной системы, библиотеки, музея</w:t>
            </w:r>
          </w:p>
          <w:p w14:paraId="14BB2DF1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6BDE2FF2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45E235F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123E64C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79E64F73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77EC0990" w14:textId="77777777" w:rsidR="005C51BC" w:rsidRDefault="005C51BC" w:rsidP="00332C73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9056</w:t>
            </w:r>
          </w:p>
          <w:p w14:paraId="2258D673" w14:textId="1809490E" w:rsidR="00332C73" w:rsidRPr="00B0772A" w:rsidRDefault="005C51BC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8787</w:t>
            </w:r>
          </w:p>
          <w:p w14:paraId="4527B293" w14:textId="74E52285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8</w:t>
            </w:r>
            <w:r w:rsidR="005C51BC">
              <w:rPr>
                <w:szCs w:val="24"/>
              </w:rPr>
              <w:t>530</w:t>
            </w:r>
          </w:p>
          <w:p w14:paraId="1EFA7F1B" w14:textId="1B163FA0" w:rsidR="00332C73" w:rsidRPr="005C51BC" w:rsidRDefault="005C51BC" w:rsidP="00332C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8044</w:t>
            </w:r>
          </w:p>
        </w:tc>
      </w:tr>
    </w:tbl>
    <w:p w14:paraId="1F43E5E6" w14:textId="77777777" w:rsidR="005C51BC" w:rsidRDefault="005C51BC" w:rsidP="00DF60DE">
      <w:pPr>
        <w:jc w:val="center"/>
        <w:rPr>
          <w:szCs w:val="24"/>
          <w:lang w:eastAsia="en-US"/>
        </w:rPr>
      </w:pPr>
    </w:p>
    <w:p w14:paraId="7AB098BA" w14:textId="6F7C5EDA" w:rsidR="00DF60DE" w:rsidRPr="002279D3" w:rsidRDefault="00DF60DE" w:rsidP="005C51BC">
      <w:pPr>
        <w:rPr>
          <w:szCs w:val="24"/>
        </w:rPr>
      </w:pPr>
      <w:r>
        <w:rPr>
          <w:szCs w:val="24"/>
          <w:lang w:eastAsia="en-US"/>
        </w:rPr>
        <w:t>- таблицу «</w:t>
      </w:r>
      <w:r w:rsidRPr="002279D3">
        <w:rPr>
          <w:szCs w:val="24"/>
        </w:rPr>
        <w:t>Должности работников, занятых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  <w:r>
        <w:rPr>
          <w:szCs w:val="24"/>
        </w:rPr>
        <w:t>»</w:t>
      </w:r>
      <w:r w:rsidR="005C51BC">
        <w:rPr>
          <w:szCs w:val="24"/>
        </w:rPr>
        <w:t xml:space="preserve"> изложить в новой редакции:</w:t>
      </w:r>
    </w:p>
    <w:p w14:paraId="63E0032A" w14:textId="77777777" w:rsidR="00DF60DE" w:rsidRPr="002279D3" w:rsidRDefault="00DF60DE" w:rsidP="00DF60DE">
      <w:pPr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2"/>
        <w:gridCol w:w="1952"/>
      </w:tblGrid>
      <w:tr w:rsidR="00DF60DE" w:rsidRPr="002279D3" w14:paraId="31583AB5" w14:textId="77777777" w:rsidTr="00B75B0E">
        <w:trPr>
          <w:trHeight w:val="230"/>
        </w:trPr>
        <w:tc>
          <w:tcPr>
            <w:tcW w:w="0" w:type="auto"/>
            <w:vAlign w:val="center"/>
          </w:tcPr>
          <w:p w14:paraId="23E65C2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14:paraId="576AA567" w14:textId="24AB5AA9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Должностн</w:t>
            </w:r>
            <w:r w:rsidR="00B0772A">
              <w:rPr>
                <w:szCs w:val="24"/>
              </w:rPr>
              <w:t>ой</w:t>
            </w:r>
            <w:r w:rsidRPr="002279D3">
              <w:rPr>
                <w:szCs w:val="24"/>
              </w:rPr>
              <w:t xml:space="preserve"> оклад, руб</w:t>
            </w:r>
            <w:r w:rsidR="00B0772A">
              <w:rPr>
                <w:szCs w:val="24"/>
              </w:rPr>
              <w:t>.</w:t>
            </w:r>
          </w:p>
        </w:tc>
      </w:tr>
      <w:tr w:rsidR="00DF60DE" w:rsidRPr="002279D3" w14:paraId="6A99D01B" w14:textId="77777777" w:rsidTr="00B75B0E">
        <w:trPr>
          <w:trHeight w:val="479"/>
        </w:trPr>
        <w:tc>
          <w:tcPr>
            <w:tcW w:w="0" w:type="auto"/>
          </w:tcPr>
          <w:p w14:paraId="20D106E0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0" w:type="auto"/>
            <w:vAlign w:val="center"/>
          </w:tcPr>
          <w:p w14:paraId="0E01800B" w14:textId="60F3985B" w:rsidR="00DF60DE" w:rsidRPr="005C51BC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rFonts w:eastAsia="Calibri"/>
                <w:szCs w:val="24"/>
                <w:lang w:val="en-US"/>
              </w:rPr>
              <w:t>1</w:t>
            </w:r>
            <w:r w:rsidR="005C51BC">
              <w:rPr>
                <w:rFonts w:eastAsia="Calibri"/>
                <w:szCs w:val="24"/>
              </w:rPr>
              <w:t>1319</w:t>
            </w:r>
          </w:p>
        </w:tc>
      </w:tr>
      <w:tr w:rsidR="00DF60DE" w:rsidRPr="002279D3" w14:paraId="6B8CD99E" w14:textId="77777777" w:rsidTr="00B75B0E">
        <w:tc>
          <w:tcPr>
            <w:tcW w:w="0" w:type="auto"/>
          </w:tcPr>
          <w:p w14:paraId="29D178CC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14:paraId="6413ED8B" w14:textId="26E0CF6C" w:rsidR="00DF60DE" w:rsidRPr="005C51BC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rFonts w:eastAsia="Calibri"/>
                <w:szCs w:val="24"/>
                <w:lang w:val="en-US"/>
              </w:rPr>
              <w:t>9</w:t>
            </w:r>
            <w:r w:rsidR="005C51BC">
              <w:rPr>
                <w:rFonts w:eastAsia="Calibri"/>
                <w:szCs w:val="24"/>
              </w:rPr>
              <w:t>899</w:t>
            </w:r>
          </w:p>
        </w:tc>
      </w:tr>
      <w:tr w:rsidR="00DF60DE" w:rsidRPr="002279D3" w14:paraId="52C4F7E1" w14:textId="77777777" w:rsidTr="00B75B0E">
        <w:tc>
          <w:tcPr>
            <w:tcW w:w="0" w:type="auto"/>
          </w:tcPr>
          <w:p w14:paraId="158560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Балетмейстер хореографического коллектива (студии), ансамбля песни и танца</w:t>
            </w:r>
          </w:p>
          <w:p w14:paraId="38CE7AD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высшая</w:t>
            </w:r>
          </w:p>
          <w:p w14:paraId="644C817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6610BFB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B980D33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033F3413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BD6883" w14:textId="77777777" w:rsidR="00DF60DE" w:rsidRPr="002279D3" w:rsidRDefault="00DF60DE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</w:p>
          <w:p w14:paraId="0F405440" w14:textId="77777777" w:rsidR="00DF60DE" w:rsidRDefault="005C51BC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9891</w:t>
            </w:r>
          </w:p>
          <w:p w14:paraId="2D535485" w14:textId="77777777" w:rsidR="005C51BC" w:rsidRDefault="005C51BC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9603</w:t>
            </w:r>
          </w:p>
          <w:p w14:paraId="69557B79" w14:textId="77777777" w:rsidR="005C51BC" w:rsidRDefault="005C51BC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9460</w:t>
            </w:r>
          </w:p>
          <w:p w14:paraId="184CBB95" w14:textId="3BDA5D67" w:rsidR="005C51BC" w:rsidRPr="002279D3" w:rsidRDefault="005C51BC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9381</w:t>
            </w:r>
          </w:p>
        </w:tc>
      </w:tr>
      <w:tr w:rsidR="00DF60DE" w:rsidRPr="002279D3" w14:paraId="31BB663A" w14:textId="77777777" w:rsidTr="00B75B0E">
        <w:tc>
          <w:tcPr>
            <w:tcW w:w="0" w:type="auto"/>
          </w:tcPr>
          <w:p w14:paraId="6966534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Аккомпаниатор</w:t>
            </w:r>
          </w:p>
        </w:tc>
        <w:tc>
          <w:tcPr>
            <w:tcW w:w="0" w:type="auto"/>
            <w:vAlign w:val="center"/>
          </w:tcPr>
          <w:p w14:paraId="1595DFE7" w14:textId="2AB91D15" w:rsidR="00DF60DE" w:rsidRPr="002279D3" w:rsidRDefault="005C51BC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8787</w:t>
            </w:r>
          </w:p>
        </w:tc>
      </w:tr>
      <w:tr w:rsidR="00DF60DE" w:rsidRPr="002279D3" w14:paraId="49279437" w14:textId="77777777" w:rsidTr="00B75B0E">
        <w:tc>
          <w:tcPr>
            <w:tcW w:w="0" w:type="auto"/>
          </w:tcPr>
          <w:p w14:paraId="7D4D9995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14:paraId="2509D32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F659E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9E3F1D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38C1E022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00C04B27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6C0FBFA0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5D5B3F3C" w14:textId="77777777" w:rsidR="00DF60DE" w:rsidRDefault="005C51BC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9603</w:t>
            </w:r>
          </w:p>
          <w:p w14:paraId="125C8BC7" w14:textId="77777777" w:rsidR="005C51BC" w:rsidRDefault="005C51BC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9460</w:t>
            </w:r>
          </w:p>
          <w:p w14:paraId="27B796F9" w14:textId="26C49B0B" w:rsidR="005C51BC" w:rsidRPr="002279D3" w:rsidRDefault="005C51BC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9381</w:t>
            </w:r>
          </w:p>
        </w:tc>
      </w:tr>
      <w:tr w:rsidR="00DF60DE" w:rsidRPr="002279D3" w14:paraId="48929260" w14:textId="77777777" w:rsidTr="00B75B0E">
        <w:tc>
          <w:tcPr>
            <w:tcW w:w="0" w:type="auto"/>
          </w:tcPr>
          <w:p w14:paraId="0E6DDFF2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кружка</w:t>
            </w:r>
          </w:p>
          <w:p w14:paraId="2834F1DA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122EEEB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D89D1D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1B448871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042740D0" w14:textId="77777777" w:rsidR="00DF60DE" w:rsidRDefault="00BD25C7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9603</w:t>
            </w:r>
          </w:p>
          <w:p w14:paraId="7D1E13F0" w14:textId="77777777" w:rsidR="00BD25C7" w:rsidRDefault="00BD25C7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9460</w:t>
            </w:r>
          </w:p>
          <w:p w14:paraId="1B272A68" w14:textId="3333BF3E" w:rsidR="00BD25C7" w:rsidRPr="002279D3" w:rsidRDefault="00BD25C7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9381</w:t>
            </w:r>
          </w:p>
        </w:tc>
      </w:tr>
      <w:tr w:rsidR="00DF60DE" w:rsidRPr="002279D3" w14:paraId="56A0E02A" w14:textId="77777777" w:rsidTr="00B75B0E">
        <w:tc>
          <w:tcPr>
            <w:tcW w:w="0" w:type="auto"/>
          </w:tcPr>
          <w:p w14:paraId="3A0648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14:paraId="1E12E94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14:paraId="568D472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EF79A4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21A2D3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7145905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14C02385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1F4FC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4114946F" w14:textId="77777777" w:rsidR="00DF60DE" w:rsidRDefault="00BD25C7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9056</w:t>
            </w:r>
          </w:p>
          <w:p w14:paraId="3CBE28BB" w14:textId="77777777" w:rsidR="00BD25C7" w:rsidRDefault="00BD25C7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8787</w:t>
            </w:r>
          </w:p>
          <w:p w14:paraId="6F6C5A03" w14:textId="77777777" w:rsidR="00BD25C7" w:rsidRDefault="00BD25C7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8530</w:t>
            </w:r>
          </w:p>
          <w:p w14:paraId="0C208527" w14:textId="1B1921DE" w:rsidR="00BD25C7" w:rsidRPr="002279D3" w:rsidRDefault="00BD25C7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8044</w:t>
            </w:r>
          </w:p>
        </w:tc>
      </w:tr>
    </w:tbl>
    <w:p w14:paraId="74C49188" w14:textId="77777777" w:rsidR="00DF60DE" w:rsidRDefault="00DF60DE" w:rsidP="00DF60DE">
      <w:pPr>
        <w:ind w:firstLine="709"/>
        <w:rPr>
          <w:szCs w:val="24"/>
        </w:rPr>
      </w:pPr>
    </w:p>
    <w:p w14:paraId="47C66E82" w14:textId="30DFE495" w:rsidR="00332C73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14 раздела </w:t>
      </w:r>
      <w:r w:rsidR="00B8667E">
        <w:rPr>
          <w:szCs w:val="24"/>
          <w:lang w:val="en-US" w:eastAsia="en-US"/>
        </w:rPr>
        <w:t>III</w:t>
      </w:r>
      <w:r w:rsidR="00B8667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таблицу изложить</w:t>
      </w:r>
      <w:r w:rsidR="00B8667E">
        <w:rPr>
          <w:szCs w:val="24"/>
          <w:lang w:eastAsia="en-US"/>
        </w:rPr>
        <w:t xml:space="preserve"> в новой редакции:</w:t>
      </w:r>
    </w:p>
    <w:p w14:paraId="40563607" w14:textId="185107BD" w:rsidR="00B8667E" w:rsidRPr="002279D3" w:rsidRDefault="00B8667E" w:rsidP="00B8667E">
      <w:pPr>
        <w:rPr>
          <w:szCs w:val="24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13"/>
        <w:gridCol w:w="1799"/>
      </w:tblGrid>
      <w:tr w:rsidR="00B8667E" w:rsidRPr="00BF0AB2" w14:paraId="11C4250C" w14:textId="77777777" w:rsidTr="00B75B0E">
        <w:trPr>
          <w:trHeight w:val="30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D6F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ПКГ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10A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Должностной оклад, руб.</w:t>
            </w:r>
          </w:p>
        </w:tc>
      </w:tr>
      <w:tr w:rsidR="00B8667E" w:rsidRPr="00BF0AB2" w14:paraId="73079A23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CF1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первого уровня</w:t>
            </w:r>
          </w:p>
        </w:tc>
      </w:tr>
      <w:tr w:rsidR="00BD25C7" w:rsidRPr="00BF0AB2" w14:paraId="4D732817" w14:textId="77777777" w:rsidTr="00C50E8C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096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D54F" w14:textId="7C7798FF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4477 </w:t>
            </w:r>
          </w:p>
        </w:tc>
      </w:tr>
      <w:tr w:rsidR="00BD25C7" w:rsidRPr="00BF0AB2" w14:paraId="0C98B055" w14:textId="77777777" w:rsidTr="00C50E8C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5E0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B552" w14:textId="0182DB88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4691 </w:t>
            </w:r>
          </w:p>
        </w:tc>
      </w:tr>
      <w:tr w:rsidR="00B8667E" w:rsidRPr="00BF0AB2" w14:paraId="27CD349A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06E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второго уровня</w:t>
            </w:r>
          </w:p>
        </w:tc>
      </w:tr>
      <w:tr w:rsidR="00BD25C7" w:rsidRPr="00BF0AB2" w14:paraId="2E696D5C" w14:textId="77777777" w:rsidTr="00773945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D38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8594" w14:textId="53231F49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6597 </w:t>
            </w:r>
          </w:p>
        </w:tc>
      </w:tr>
      <w:tr w:rsidR="00BD25C7" w:rsidRPr="00BF0AB2" w14:paraId="68C8D6CB" w14:textId="77777777" w:rsidTr="00773945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029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214A" w14:textId="4EC164A6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6729 </w:t>
            </w:r>
          </w:p>
        </w:tc>
      </w:tr>
      <w:tr w:rsidR="00BD25C7" w:rsidRPr="00BF0AB2" w14:paraId="0988029E" w14:textId="77777777" w:rsidTr="00773945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B74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4C97" w14:textId="488D4471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6865 </w:t>
            </w:r>
          </w:p>
        </w:tc>
      </w:tr>
      <w:tr w:rsidR="00BD25C7" w:rsidRPr="00BF0AB2" w14:paraId="7062C6BC" w14:textId="77777777" w:rsidTr="00773945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1EFF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EDEF" w14:textId="61026F27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7004 </w:t>
            </w:r>
          </w:p>
        </w:tc>
      </w:tr>
      <w:tr w:rsidR="00BD25C7" w:rsidRPr="00BF0AB2" w14:paraId="7551961A" w14:textId="77777777" w:rsidTr="00773945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D21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A4F1" w14:textId="7EC3F389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7146 </w:t>
            </w:r>
          </w:p>
        </w:tc>
      </w:tr>
      <w:tr w:rsidR="00B8667E" w:rsidRPr="00BF0AB2" w14:paraId="33BAB892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AA8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третьего уровня</w:t>
            </w:r>
          </w:p>
        </w:tc>
      </w:tr>
      <w:tr w:rsidR="00BD25C7" w:rsidRPr="00BF0AB2" w14:paraId="7FDCCF24" w14:textId="77777777" w:rsidTr="003934F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534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AF66" w14:textId="559213C8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7361 </w:t>
            </w:r>
          </w:p>
        </w:tc>
      </w:tr>
      <w:tr w:rsidR="00BD25C7" w:rsidRPr="00BF0AB2" w14:paraId="42CF2547" w14:textId="77777777" w:rsidTr="003934F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848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D3E8" w14:textId="0DD93D8A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7581 </w:t>
            </w:r>
          </w:p>
        </w:tc>
      </w:tr>
      <w:tr w:rsidR="00BD25C7" w:rsidRPr="00BF0AB2" w14:paraId="0515A709" w14:textId="77777777" w:rsidTr="003934F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EE6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E9AE" w14:textId="2F9D7056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7804 </w:t>
            </w:r>
          </w:p>
        </w:tc>
      </w:tr>
      <w:tr w:rsidR="00BD25C7" w:rsidRPr="00BF0AB2" w14:paraId="50286085" w14:textId="77777777" w:rsidTr="003934F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A43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8357" w14:textId="71CD86EE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8043 </w:t>
            </w:r>
          </w:p>
        </w:tc>
      </w:tr>
      <w:tr w:rsidR="00BD25C7" w:rsidRPr="00BF0AB2" w14:paraId="557249AB" w14:textId="77777777" w:rsidTr="003934F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5D5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BC37" w14:textId="4422F1AD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8278 </w:t>
            </w:r>
          </w:p>
        </w:tc>
      </w:tr>
      <w:tr w:rsidR="00B8667E" w:rsidRPr="00BF0AB2" w14:paraId="1E069AEB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E19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четвертого уровня</w:t>
            </w:r>
          </w:p>
        </w:tc>
      </w:tr>
      <w:tr w:rsidR="00BD25C7" w:rsidRPr="00BF0AB2" w14:paraId="70E36038" w14:textId="77777777" w:rsidTr="00C768A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7EF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F5C" w14:textId="1901C7ED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8599 </w:t>
            </w:r>
          </w:p>
        </w:tc>
      </w:tr>
      <w:tr w:rsidR="00BD25C7" w:rsidRPr="00BF0AB2" w14:paraId="0F735E39" w14:textId="77777777" w:rsidTr="00C768A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1AA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2132" w14:textId="133D23BE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8893 </w:t>
            </w:r>
          </w:p>
        </w:tc>
      </w:tr>
      <w:tr w:rsidR="00BD25C7" w:rsidRPr="00BF0AB2" w14:paraId="6F54358F" w14:textId="77777777" w:rsidTr="00C768A2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920" w14:textId="77777777" w:rsidR="00BD25C7" w:rsidRPr="00BF0AB2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E837" w14:textId="74514AAE" w:rsidR="00BD25C7" w:rsidRPr="00BF0AB2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11859 </w:t>
            </w:r>
          </w:p>
        </w:tc>
      </w:tr>
    </w:tbl>
    <w:p w14:paraId="4248C66B" w14:textId="4931AB9F" w:rsidR="00B8667E" w:rsidRDefault="00B8667E" w:rsidP="00B8667E">
      <w:pPr>
        <w:pStyle w:val="a5"/>
        <w:ind w:left="1515" w:firstLine="0"/>
        <w:rPr>
          <w:szCs w:val="24"/>
          <w:lang w:eastAsia="en-US"/>
        </w:rPr>
      </w:pPr>
    </w:p>
    <w:p w14:paraId="1191D598" w14:textId="61E0C89A" w:rsidR="00B8667E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18 раздела </w:t>
      </w:r>
      <w:r w:rsidR="00B8667E">
        <w:rPr>
          <w:szCs w:val="24"/>
          <w:lang w:val="en-US" w:eastAsia="en-US"/>
        </w:rPr>
        <w:t>IV</w:t>
      </w:r>
      <w:r>
        <w:rPr>
          <w:szCs w:val="24"/>
          <w:lang w:eastAsia="en-US"/>
        </w:rPr>
        <w:t xml:space="preserve"> таблицу</w:t>
      </w:r>
      <w:r w:rsidR="00B8667E">
        <w:rPr>
          <w:szCs w:val="24"/>
          <w:lang w:eastAsia="en-US"/>
        </w:rPr>
        <w:t xml:space="preserve"> изложить в новой редакции:</w:t>
      </w:r>
    </w:p>
    <w:p w14:paraId="79C04B43" w14:textId="077CA706" w:rsidR="00B8667E" w:rsidRPr="002279D3" w:rsidRDefault="00B8667E" w:rsidP="00B8667E">
      <w:pPr>
        <w:rPr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994"/>
      </w:tblGrid>
      <w:tr w:rsidR="00B8667E" w:rsidRPr="00C375D9" w14:paraId="6BE4EC23" w14:textId="77777777" w:rsidTr="00B75B0E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14:paraId="285AB4E5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ADA831E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1D4B33">
              <w:rPr>
                <w:snapToGrid w:val="0"/>
              </w:rPr>
              <w:t>Должностной</w:t>
            </w:r>
            <w:r w:rsidRPr="00C375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о</w:t>
            </w:r>
            <w:r w:rsidRPr="00C375D9">
              <w:rPr>
                <w:snapToGrid w:val="0"/>
              </w:rPr>
              <w:t>клад, руб.</w:t>
            </w:r>
          </w:p>
        </w:tc>
      </w:tr>
      <w:tr w:rsidR="00BD25C7" w:rsidRPr="00C375D9" w14:paraId="236F484D" w14:textId="77777777" w:rsidTr="007231B4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14:paraId="4843FD8A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1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736276AA" w14:textId="1DE5E657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4300 </w:t>
            </w:r>
          </w:p>
        </w:tc>
      </w:tr>
      <w:tr w:rsidR="00BD25C7" w:rsidRPr="00C375D9" w14:paraId="37137CF5" w14:textId="77777777" w:rsidTr="007231B4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7F358537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2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4344879D" w14:textId="17706325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4447 </w:t>
            </w:r>
          </w:p>
        </w:tc>
      </w:tr>
      <w:tr w:rsidR="00BD25C7" w:rsidRPr="00C375D9" w14:paraId="6F6CC535" w14:textId="77777777" w:rsidTr="007231B4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1ADA491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3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7D8EEED1" w14:textId="678F398B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4670 </w:t>
            </w:r>
          </w:p>
        </w:tc>
      </w:tr>
      <w:tr w:rsidR="00BD25C7" w:rsidRPr="00C375D9" w14:paraId="2AF3FA89" w14:textId="77777777" w:rsidTr="007231B4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3AD667C8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4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4E58424A" w14:textId="0DC05D3B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6597 </w:t>
            </w:r>
          </w:p>
        </w:tc>
      </w:tr>
      <w:tr w:rsidR="00BD25C7" w:rsidRPr="00C375D9" w14:paraId="16B27400" w14:textId="77777777" w:rsidTr="007231B4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CDF1197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5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44B2B40F" w14:textId="59675559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6729 </w:t>
            </w:r>
          </w:p>
        </w:tc>
      </w:tr>
      <w:tr w:rsidR="00BD25C7" w:rsidRPr="00C375D9" w14:paraId="5C92A4E7" w14:textId="77777777" w:rsidTr="007231B4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5718E197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6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70934388" w14:textId="3FD2BD0D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6865 </w:t>
            </w:r>
          </w:p>
        </w:tc>
      </w:tr>
      <w:tr w:rsidR="00BD25C7" w:rsidRPr="00C375D9" w14:paraId="5A725152" w14:textId="77777777" w:rsidTr="007231B4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0CD0C5C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7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555FE21D" w14:textId="552BF99B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7004 </w:t>
            </w:r>
          </w:p>
        </w:tc>
      </w:tr>
      <w:tr w:rsidR="00BD25C7" w:rsidRPr="00C375D9" w14:paraId="1AF5B022" w14:textId="77777777" w:rsidTr="007231B4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EA69379" w14:textId="77777777" w:rsidR="00BD25C7" w:rsidRPr="00C375D9" w:rsidRDefault="00BD25C7" w:rsidP="00BD25C7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8 разряд</w:t>
            </w:r>
          </w:p>
        </w:tc>
        <w:tc>
          <w:tcPr>
            <w:tcW w:w="1994" w:type="dxa"/>
            <w:shd w:val="clear" w:color="auto" w:fill="auto"/>
            <w:hideMark/>
          </w:tcPr>
          <w:p w14:paraId="07747D40" w14:textId="7221EA36" w:rsidR="00BD25C7" w:rsidRPr="00C375D9" w:rsidRDefault="00BD25C7" w:rsidP="00BD25C7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zCs w:val="24"/>
                <w:lang w:eastAsia="en-US"/>
              </w:rPr>
              <w:t xml:space="preserve">7146 </w:t>
            </w:r>
          </w:p>
        </w:tc>
      </w:tr>
    </w:tbl>
    <w:p w14:paraId="7DFFD441" w14:textId="0C9795E7" w:rsidR="00B8667E" w:rsidRDefault="00B8667E" w:rsidP="00B8667E">
      <w:pPr>
        <w:pStyle w:val="a5"/>
        <w:ind w:left="1515" w:firstLine="0"/>
        <w:rPr>
          <w:szCs w:val="24"/>
          <w:lang w:eastAsia="en-US"/>
        </w:rPr>
      </w:pPr>
    </w:p>
    <w:p w14:paraId="2E5E8893" w14:textId="60796F58" w:rsidR="00B8667E" w:rsidRDefault="00BD25C7" w:rsidP="00B8667E">
      <w:pPr>
        <w:pStyle w:val="a5"/>
        <w:numPr>
          <w:ilvl w:val="1"/>
          <w:numId w:val="2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в </w:t>
      </w:r>
      <w:r w:rsidR="00B8667E">
        <w:rPr>
          <w:szCs w:val="24"/>
          <w:lang w:eastAsia="en-US"/>
        </w:rPr>
        <w:t>пункт</w:t>
      </w:r>
      <w:r>
        <w:rPr>
          <w:szCs w:val="24"/>
          <w:lang w:eastAsia="en-US"/>
        </w:rPr>
        <w:t>е</w:t>
      </w:r>
      <w:r w:rsidR="00B8667E">
        <w:rPr>
          <w:szCs w:val="24"/>
          <w:lang w:eastAsia="en-US"/>
        </w:rPr>
        <w:t xml:space="preserve"> 21 раздела </w:t>
      </w:r>
      <w:r w:rsidR="00B8667E">
        <w:rPr>
          <w:szCs w:val="24"/>
          <w:lang w:val="en-US" w:eastAsia="en-US"/>
        </w:rPr>
        <w:t>V</w:t>
      </w:r>
      <w:r>
        <w:rPr>
          <w:szCs w:val="24"/>
          <w:lang w:eastAsia="en-US"/>
        </w:rPr>
        <w:t xml:space="preserve"> таблицу</w:t>
      </w:r>
      <w:r w:rsidR="00B8667E">
        <w:rPr>
          <w:szCs w:val="24"/>
          <w:lang w:eastAsia="en-US"/>
        </w:rPr>
        <w:t xml:space="preserve"> изложить в новой редакции:</w:t>
      </w:r>
    </w:p>
    <w:p w14:paraId="5AB34EA6" w14:textId="2DB17C94" w:rsidR="00B8667E" w:rsidRPr="002279D3" w:rsidRDefault="00B8667E" w:rsidP="00B8667E">
      <w:pPr>
        <w:ind w:firstLine="709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1"/>
        <w:gridCol w:w="999"/>
        <w:gridCol w:w="998"/>
        <w:gridCol w:w="998"/>
        <w:gridCol w:w="998"/>
      </w:tblGrid>
      <w:tr w:rsidR="00B8667E" w:rsidRPr="002279D3" w14:paraId="43D97029" w14:textId="77777777" w:rsidTr="00B75B0E">
        <w:tc>
          <w:tcPr>
            <w:tcW w:w="0" w:type="auto"/>
            <w:vMerge w:val="restart"/>
          </w:tcPr>
          <w:p w14:paraId="2BDD10AB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14:paraId="5AD54C35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8667E" w:rsidRPr="002279D3" w14:paraId="4C186C47" w14:textId="77777777" w:rsidTr="00B75B0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B0A5BF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D3437D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D0E79B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51ECF1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FBA5E7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8667E" w:rsidRPr="002279D3" w14:paraId="0CF1EA45" w14:textId="77777777" w:rsidTr="00B75B0E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EC612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директор (генеральный директор) музея, директор (генеральный директор, заведующий) библиотеки, централизованной библиотечной системы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01780E" w14:textId="16BEAB6C" w:rsidR="00B8667E" w:rsidRPr="00B8667E" w:rsidRDefault="00BD25C7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6790EB" w14:textId="0F73A64C" w:rsidR="00B8667E" w:rsidRPr="00B8667E" w:rsidRDefault="00BD25C7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2F6D6C" w14:textId="48AE1E53" w:rsidR="00B8667E" w:rsidRPr="00B8667E" w:rsidRDefault="00BD25C7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85B15B" w14:textId="21ACD7F2" w:rsidR="00B8667E" w:rsidRPr="00B8667E" w:rsidRDefault="00BD25C7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13327</w:t>
            </w:r>
          </w:p>
        </w:tc>
      </w:tr>
    </w:tbl>
    <w:p w14:paraId="37B5166F" w14:textId="77777777" w:rsidR="00B8667E" w:rsidRPr="002279D3" w:rsidRDefault="00B8667E" w:rsidP="00B8667E">
      <w:pPr>
        <w:ind w:firstLine="540"/>
        <w:rPr>
          <w:szCs w:val="24"/>
        </w:rPr>
      </w:pPr>
    </w:p>
    <w:p w14:paraId="392A7119" w14:textId="2FB1993A" w:rsidR="00B8667E" w:rsidRDefault="00B8667E" w:rsidP="00B8667E">
      <w:pPr>
        <w:ind w:firstLine="540"/>
        <w:rPr>
          <w:szCs w:val="24"/>
        </w:rPr>
      </w:pPr>
      <w:r w:rsidRPr="002279D3">
        <w:rPr>
          <w:szCs w:val="24"/>
        </w:rPr>
        <w:lastRenderedPageBreak/>
        <w:t>-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кинотеатров и других аналогичных учреждений культурно-досугового типа)</w:t>
      </w:r>
    </w:p>
    <w:p w14:paraId="4B50011D" w14:textId="77777777" w:rsidR="00F44A5A" w:rsidRPr="002279D3" w:rsidRDefault="00F44A5A" w:rsidP="00B8667E">
      <w:pPr>
        <w:ind w:firstLine="54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7"/>
        <w:gridCol w:w="1515"/>
        <w:gridCol w:w="1514"/>
        <w:gridCol w:w="1514"/>
        <w:gridCol w:w="1514"/>
      </w:tblGrid>
      <w:tr w:rsidR="00B8667E" w:rsidRPr="002279D3" w14:paraId="3CFE85E3" w14:textId="77777777" w:rsidTr="00B75B0E">
        <w:tc>
          <w:tcPr>
            <w:tcW w:w="0" w:type="auto"/>
            <w:vMerge w:val="restart"/>
          </w:tcPr>
          <w:p w14:paraId="2C419E94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14:paraId="6C6D6D14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8667E" w:rsidRPr="002279D3" w14:paraId="4D7ED267" w14:textId="77777777" w:rsidTr="00B75B0E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B63256B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9F2613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84AD8C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02BD6E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2A229E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D25C7" w:rsidRPr="002279D3" w14:paraId="42DFD87E" w14:textId="77777777" w:rsidTr="00B75B0E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5A8C71" w14:textId="77777777" w:rsidR="00BD25C7" w:rsidRPr="002279D3" w:rsidRDefault="00BD25C7" w:rsidP="00BD25C7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директор (заведующий) учреждения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CA886B" w14:textId="45EE6D02" w:rsidR="00BD25C7" w:rsidRPr="00B8667E" w:rsidRDefault="00BD25C7" w:rsidP="00BD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E041A4" w14:textId="253CA3B6" w:rsidR="00BD25C7" w:rsidRPr="00B8667E" w:rsidRDefault="00BD25C7" w:rsidP="00BD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432970" w14:textId="076973AF" w:rsidR="00BD25C7" w:rsidRPr="00B8667E" w:rsidRDefault="00BD25C7" w:rsidP="00BD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998713" w14:textId="3A354FD3" w:rsidR="00BD25C7" w:rsidRPr="00B8667E" w:rsidRDefault="00BD25C7" w:rsidP="00BD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13327</w:t>
            </w:r>
          </w:p>
        </w:tc>
      </w:tr>
    </w:tbl>
    <w:p w14:paraId="0709AB4F" w14:textId="77777777" w:rsidR="00375A0E" w:rsidRDefault="00375A0E" w:rsidP="004E33F3">
      <w:pPr>
        <w:adjustRightInd w:val="0"/>
        <w:ind w:firstLine="540"/>
        <w:rPr>
          <w:szCs w:val="24"/>
          <w:lang w:eastAsia="en-US"/>
        </w:rPr>
      </w:pPr>
      <w:bookmarkStart w:id="1" w:name="Par5"/>
      <w:bookmarkStart w:id="2" w:name="Par9"/>
      <w:bookmarkEnd w:id="1"/>
      <w:bookmarkEnd w:id="2"/>
    </w:p>
    <w:p w14:paraId="112FCC23" w14:textId="70179EC0" w:rsidR="004E33F3" w:rsidRPr="00B0772A" w:rsidRDefault="004E33F3" w:rsidP="004E33F3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2</w:t>
      </w:r>
      <w:r w:rsidRPr="004E33F3">
        <w:rPr>
          <w:szCs w:val="24"/>
          <w:lang w:eastAsia="en-US"/>
        </w:rPr>
        <w:t xml:space="preserve">. </w:t>
      </w:r>
      <w:r w:rsidR="00B0772A" w:rsidRPr="00B0772A">
        <w:rPr>
          <w:szCs w:val="24"/>
        </w:rPr>
        <w:t xml:space="preserve">Настоящее </w:t>
      </w:r>
      <w:r w:rsidR="00F44A5A">
        <w:rPr>
          <w:szCs w:val="24"/>
        </w:rPr>
        <w:t>П</w:t>
      </w:r>
      <w:r w:rsidR="00B0772A" w:rsidRPr="00B0772A">
        <w:rPr>
          <w:szCs w:val="24"/>
        </w:rPr>
        <w:t>остановление вступает в силу с 1 октября 202</w:t>
      </w:r>
      <w:r w:rsidR="00375A0E">
        <w:rPr>
          <w:szCs w:val="24"/>
        </w:rPr>
        <w:t>2</w:t>
      </w:r>
      <w:r w:rsidR="00B0772A" w:rsidRPr="00B0772A">
        <w:rPr>
          <w:szCs w:val="24"/>
        </w:rPr>
        <w:t xml:space="preserve"> года.</w:t>
      </w:r>
    </w:p>
    <w:p w14:paraId="71B71B9A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AAC853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D3E8D9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8BEB9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4FEAC" w14:textId="7DDB8E72" w:rsidR="00CE0AF7" w:rsidRDefault="00375A0E" w:rsidP="00EA080A">
      <w:pPr>
        <w:pStyle w:val="ConsPlusNormal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>ЗАТО Солнечный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М.А. Рузьянова</w:t>
      </w:r>
      <w:bookmarkStart w:id="3" w:name="Par20"/>
      <w:bookmarkStart w:id="4" w:name="Par30"/>
      <w:bookmarkEnd w:id="3"/>
      <w:bookmarkEnd w:id="4"/>
    </w:p>
    <w:sectPr w:rsidR="00CE0AF7" w:rsidSect="00125709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70755" w14:textId="77777777" w:rsidR="00BE4B01" w:rsidRDefault="00BE4B01" w:rsidP="00B0772A">
      <w:r>
        <w:separator/>
      </w:r>
    </w:p>
  </w:endnote>
  <w:endnote w:type="continuationSeparator" w:id="0">
    <w:p w14:paraId="424C17F2" w14:textId="77777777" w:rsidR="00BE4B01" w:rsidRDefault="00BE4B01" w:rsidP="00B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391E" w14:textId="77777777" w:rsidR="00BE4B01" w:rsidRDefault="00BE4B01" w:rsidP="00B0772A">
      <w:r>
        <w:separator/>
      </w:r>
    </w:p>
  </w:footnote>
  <w:footnote w:type="continuationSeparator" w:id="0">
    <w:p w14:paraId="64BF4810" w14:textId="77777777" w:rsidR="00BE4B01" w:rsidRDefault="00BE4B01" w:rsidP="00B0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B11B31"/>
    <w:multiLevelType w:val="multilevel"/>
    <w:tmpl w:val="2B0A9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3506C"/>
    <w:rsid w:val="000432E1"/>
    <w:rsid w:val="00125709"/>
    <w:rsid w:val="001E1B72"/>
    <w:rsid w:val="0029469F"/>
    <w:rsid w:val="00296475"/>
    <w:rsid w:val="00304369"/>
    <w:rsid w:val="00332C73"/>
    <w:rsid w:val="00334AB5"/>
    <w:rsid w:val="00375A0E"/>
    <w:rsid w:val="00391D36"/>
    <w:rsid w:val="003B1676"/>
    <w:rsid w:val="00490DF1"/>
    <w:rsid w:val="004E33F3"/>
    <w:rsid w:val="00523D56"/>
    <w:rsid w:val="005C2443"/>
    <w:rsid w:val="005C51BC"/>
    <w:rsid w:val="005E4659"/>
    <w:rsid w:val="006F091C"/>
    <w:rsid w:val="00701E33"/>
    <w:rsid w:val="00741FDC"/>
    <w:rsid w:val="007818C3"/>
    <w:rsid w:val="007C33B1"/>
    <w:rsid w:val="008374A7"/>
    <w:rsid w:val="009910E1"/>
    <w:rsid w:val="009914E7"/>
    <w:rsid w:val="00A7367A"/>
    <w:rsid w:val="00AD4D81"/>
    <w:rsid w:val="00B0772A"/>
    <w:rsid w:val="00B8667E"/>
    <w:rsid w:val="00BD100C"/>
    <w:rsid w:val="00BD25C7"/>
    <w:rsid w:val="00BE4B01"/>
    <w:rsid w:val="00CC54A2"/>
    <w:rsid w:val="00CE0AF7"/>
    <w:rsid w:val="00D836BE"/>
    <w:rsid w:val="00DC7CA5"/>
    <w:rsid w:val="00DD78A5"/>
    <w:rsid w:val="00DF60DE"/>
    <w:rsid w:val="00E54A53"/>
    <w:rsid w:val="00E55E88"/>
    <w:rsid w:val="00EA080A"/>
    <w:rsid w:val="00F44A5A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7A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32C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667E"/>
    <w:rPr>
      <w:color w:val="0563C1" w:themeColor="hyperlink"/>
      <w:u w:val="single"/>
    </w:rPr>
  </w:style>
  <w:style w:type="paragraph" w:styleId="a8">
    <w:name w:val="No Spacing"/>
    <w:uiPriority w:val="1"/>
    <w:qFormat/>
    <w:rsid w:val="00B8667E"/>
    <w:pPr>
      <w:spacing w:after="0" w:line="240" w:lineRule="auto"/>
    </w:pPr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1B9635139EB921BF7035BB20E3EBB59C4DEE2814AE06D9A7512543B765E683BFB370F76Dw4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9635139EB921BF7035BB20E3EBB59C4DEE2814AE06D9A7512543B765E683BFB370F761w4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dcterms:created xsi:type="dcterms:W3CDTF">2022-09-22T09:10:00Z</dcterms:created>
  <dcterms:modified xsi:type="dcterms:W3CDTF">2022-09-22T09:10:00Z</dcterms:modified>
</cp:coreProperties>
</file>