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A75DB6">
        <w:rPr>
          <w:u w:val="single"/>
        </w:rPr>
        <w:t>12.08</w:t>
      </w:r>
      <w:r w:rsidR="00475717">
        <w:rPr>
          <w:u w:val="single"/>
        </w:rPr>
        <w:t>.2021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A75DB6">
        <w:rPr>
          <w:u w:val="single"/>
        </w:rPr>
        <w:t>15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475717">
        <w:rPr>
          <w:szCs w:val="24"/>
        </w:rPr>
        <w:t>О Солнечный шестого</w:t>
      </w:r>
      <w:r w:rsidR="006B5DE1">
        <w:rPr>
          <w:szCs w:val="24"/>
        </w:rPr>
        <w:t xml:space="preserve"> созыва </w:t>
      </w:r>
      <w:r w:rsidR="00151E2D">
        <w:rPr>
          <w:szCs w:val="24"/>
        </w:rPr>
        <w:t xml:space="preserve">19 </w:t>
      </w:r>
      <w:bookmarkStart w:id="0" w:name="_GoBack"/>
      <w:bookmarkEnd w:id="0"/>
      <w:r w:rsidR="00A75DB6">
        <w:rPr>
          <w:szCs w:val="24"/>
        </w:rPr>
        <w:t>августа</w:t>
      </w:r>
      <w:r w:rsidR="00475717">
        <w:rPr>
          <w:szCs w:val="24"/>
        </w:rPr>
        <w:t xml:space="preserve"> 2021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A75DB6" w:rsidRPr="00A75DB6" w:rsidRDefault="006B5DE1" w:rsidP="00A75D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DB6">
        <w:rPr>
          <w:b w:val="0"/>
          <w:szCs w:val="24"/>
        </w:rPr>
        <w:t xml:space="preserve">     </w:t>
      </w:r>
      <w:r w:rsidR="00121788" w:rsidRPr="00A75DB6">
        <w:rPr>
          <w:b w:val="0"/>
          <w:szCs w:val="24"/>
        </w:rPr>
        <w:t xml:space="preserve">- </w:t>
      </w:r>
      <w:r w:rsidR="00A75DB6" w:rsidRPr="00A75DB6">
        <w:rPr>
          <w:rFonts w:ascii="Times New Roman" w:hAnsi="Times New Roman" w:cs="Times New Roman"/>
          <w:b w:val="0"/>
          <w:sz w:val="24"/>
          <w:szCs w:val="24"/>
        </w:rPr>
        <w:t>утверждение отчета об исполнении бюджета ЗАТО Солнечный за 2020</w:t>
      </w:r>
      <w:r w:rsidR="00A75DB6">
        <w:rPr>
          <w:rFonts w:ascii="Times New Roman" w:hAnsi="Times New Roman" w:cs="Times New Roman"/>
          <w:b w:val="0"/>
          <w:sz w:val="24"/>
          <w:szCs w:val="24"/>
        </w:rPr>
        <w:t xml:space="preserve"> год;</w:t>
      </w:r>
    </w:p>
    <w:p w:rsidR="00A75DB6" w:rsidRPr="00A75DB6" w:rsidRDefault="00A75DB6" w:rsidP="00A75DB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DB6">
        <w:rPr>
          <w:rFonts w:ascii="Times New Roman" w:hAnsi="Times New Roman" w:cs="Times New Roman"/>
          <w:b w:val="0"/>
          <w:bCs w:val="0"/>
          <w:i/>
          <w:sz w:val="24"/>
          <w:szCs w:val="24"/>
          <w:lang w:eastAsia="en-US"/>
        </w:rPr>
        <w:t xml:space="preserve">    </w:t>
      </w:r>
      <w:r w:rsidRPr="00A75DB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 о</w:t>
      </w:r>
      <w:r w:rsidRPr="00A75DB6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2021 год и плановый период 2022 и 2023 годов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75DB6" w:rsidRPr="00A75DB6" w:rsidRDefault="00A75DB6" w:rsidP="00A75DB6">
      <w:pPr>
        <w:ind w:right="-284"/>
        <w:jc w:val="both"/>
        <w:rPr>
          <w:szCs w:val="24"/>
        </w:rPr>
      </w:pPr>
      <w:r w:rsidRPr="00A75DB6">
        <w:rPr>
          <w:szCs w:val="24"/>
        </w:rPr>
        <w:t xml:space="preserve">    - о</w:t>
      </w:r>
      <w:r w:rsidRPr="00A75DB6">
        <w:rPr>
          <w:bCs/>
          <w:szCs w:val="24"/>
        </w:rPr>
        <w:t xml:space="preserve"> внесении изменения в </w:t>
      </w:r>
      <w:r w:rsidRPr="00A75DB6">
        <w:rPr>
          <w:szCs w:val="24"/>
        </w:rPr>
        <w:t xml:space="preserve">Прогнозный </w:t>
      </w:r>
      <w:hyperlink w:anchor="Par48" w:history="1">
        <w:r w:rsidRPr="00A75DB6">
          <w:rPr>
            <w:rStyle w:val="ac"/>
            <w:color w:val="auto"/>
            <w:szCs w:val="24"/>
            <w:u w:val="none"/>
          </w:rPr>
          <w:t>план</w:t>
        </w:r>
      </w:hyperlink>
      <w:r w:rsidRPr="00A75DB6">
        <w:rPr>
          <w:szCs w:val="24"/>
        </w:rPr>
        <w:t xml:space="preserve"> (программу) приватизации муниципального имущес</w:t>
      </w:r>
      <w:r>
        <w:rPr>
          <w:szCs w:val="24"/>
        </w:rPr>
        <w:t>тва ЗАТО Солнечный на 2021 год;</w:t>
      </w:r>
    </w:p>
    <w:p w:rsidR="00A75DB6" w:rsidRPr="00A75DB6" w:rsidRDefault="00A75DB6" w:rsidP="00A75DB6">
      <w:pPr>
        <w:ind w:right="261"/>
        <w:jc w:val="both"/>
        <w:rPr>
          <w:szCs w:val="24"/>
        </w:rPr>
      </w:pPr>
      <w:r w:rsidRPr="00A75DB6">
        <w:rPr>
          <w:szCs w:val="24"/>
        </w:rPr>
        <w:t xml:space="preserve">    - о рассмотрении обращения УФПС Твер</w:t>
      </w:r>
      <w:r>
        <w:rPr>
          <w:szCs w:val="24"/>
        </w:rPr>
        <w:t xml:space="preserve">ской области-филиал ФГУП «ПОЧТА </w:t>
      </w:r>
      <w:r w:rsidRPr="00A75DB6">
        <w:rPr>
          <w:szCs w:val="24"/>
        </w:rPr>
        <w:t>РОССИИ» о передаче объектов в федеральную собственность</w:t>
      </w:r>
      <w:r>
        <w:rPr>
          <w:szCs w:val="24"/>
        </w:rPr>
        <w:t>;</w:t>
      </w:r>
    </w:p>
    <w:p w:rsidR="000A02E3" w:rsidRPr="00A75DB6" w:rsidRDefault="000A02E3" w:rsidP="000A02E3">
      <w:pPr>
        <w:ind w:left="360"/>
        <w:jc w:val="both"/>
        <w:rPr>
          <w:szCs w:val="24"/>
        </w:rPr>
      </w:pPr>
      <w:r w:rsidRPr="00A75DB6">
        <w:rPr>
          <w:szCs w:val="24"/>
        </w:rPr>
        <w:t>- разное.</w:t>
      </w:r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EF" w:rsidRDefault="00103CEF">
      <w:r>
        <w:separator/>
      </w:r>
    </w:p>
  </w:endnote>
  <w:endnote w:type="continuationSeparator" w:id="0">
    <w:p w:rsidR="00103CEF" w:rsidRDefault="0010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EF" w:rsidRDefault="00103CEF">
      <w:r>
        <w:separator/>
      </w:r>
    </w:p>
  </w:footnote>
  <w:footnote w:type="continuationSeparator" w:id="0">
    <w:p w:rsidR="00103CEF" w:rsidRDefault="0010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103CEF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90700759" r:id="rId2"/>
      </w:object>
    </w:r>
  </w:p>
  <w:p w:rsidR="00762621" w:rsidRDefault="00103CEF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103C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03CEF"/>
    <w:rsid w:val="00121788"/>
    <w:rsid w:val="00151E2D"/>
    <w:rsid w:val="001817AF"/>
    <w:rsid w:val="00194565"/>
    <w:rsid w:val="0022113B"/>
    <w:rsid w:val="00246B3D"/>
    <w:rsid w:val="00266214"/>
    <w:rsid w:val="00267546"/>
    <w:rsid w:val="002754C8"/>
    <w:rsid w:val="002A0EF5"/>
    <w:rsid w:val="003B3679"/>
    <w:rsid w:val="0040070B"/>
    <w:rsid w:val="00445687"/>
    <w:rsid w:val="00475717"/>
    <w:rsid w:val="004B48E5"/>
    <w:rsid w:val="005677A4"/>
    <w:rsid w:val="0057058C"/>
    <w:rsid w:val="00583D0C"/>
    <w:rsid w:val="005A32BA"/>
    <w:rsid w:val="005B0587"/>
    <w:rsid w:val="005B55FC"/>
    <w:rsid w:val="005C3E6F"/>
    <w:rsid w:val="00651FAA"/>
    <w:rsid w:val="00660919"/>
    <w:rsid w:val="006B5DE1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6444"/>
    <w:rsid w:val="009B70D3"/>
    <w:rsid w:val="00A03B35"/>
    <w:rsid w:val="00A75DB6"/>
    <w:rsid w:val="00AA3D2C"/>
    <w:rsid w:val="00AB3CB0"/>
    <w:rsid w:val="00AD2796"/>
    <w:rsid w:val="00AF3ED2"/>
    <w:rsid w:val="00B90C5B"/>
    <w:rsid w:val="00BC375F"/>
    <w:rsid w:val="00BD46B0"/>
    <w:rsid w:val="00C24BAC"/>
    <w:rsid w:val="00C324C0"/>
    <w:rsid w:val="00C60195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1"/>
    <w:uiPriority w:val="99"/>
    <w:unhideWhenUsed/>
    <w:rsid w:val="00A7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2021-08-17T07:19:00Z</cp:lastPrinted>
  <dcterms:created xsi:type="dcterms:W3CDTF">2021-08-12T12:49:00Z</dcterms:created>
  <dcterms:modified xsi:type="dcterms:W3CDTF">2021-08-17T07:20:00Z</dcterms:modified>
</cp:coreProperties>
</file>