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45" w:rsidRDefault="00115B45" w:rsidP="00115B4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45" w:rsidRDefault="00115B45" w:rsidP="00115B45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115B45" w:rsidRDefault="00115B45" w:rsidP="00115B45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115B45" w:rsidRDefault="00115B45" w:rsidP="00115B45">
      <w:pPr>
        <w:pStyle w:val="a3"/>
        <w:ind w:right="360"/>
        <w:jc w:val="center"/>
      </w:pPr>
      <w:r>
        <w:t>ЧЕТВЕРТЫЙ СОЗЫВ</w:t>
      </w:r>
    </w:p>
    <w:p w:rsidR="00115B45" w:rsidRDefault="00115B45" w:rsidP="00115B45"/>
    <w:p w:rsidR="00B869B1" w:rsidRPr="00725B79" w:rsidRDefault="00B869B1" w:rsidP="00B869B1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B869B1" w:rsidRDefault="00B869B1" w:rsidP="00B869B1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B869B1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9B1" w:rsidRDefault="00B869B1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B869B1" w:rsidRDefault="00B869B1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B869B1" w:rsidRDefault="00B869B1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B869B1" w:rsidRDefault="00B869B1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9B1" w:rsidRDefault="00B869B1" w:rsidP="00335CA7">
            <w:pPr>
              <w:spacing w:line="276" w:lineRule="auto"/>
            </w:pPr>
            <w:r>
              <w:t>№141-4</w:t>
            </w:r>
          </w:p>
        </w:tc>
      </w:tr>
      <w:tr w:rsidR="00B869B1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9B1" w:rsidRDefault="00B869B1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1" w:rsidRDefault="00B869B1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B869B1" w:rsidRDefault="00B869B1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1" w:rsidRDefault="00B869B1" w:rsidP="00335CA7">
            <w:pPr>
              <w:spacing w:line="276" w:lineRule="auto"/>
            </w:pPr>
          </w:p>
        </w:tc>
      </w:tr>
    </w:tbl>
    <w:p w:rsidR="00B869B1" w:rsidRDefault="00B869B1" w:rsidP="00B869B1">
      <w:pPr>
        <w:overflowPunct w:val="0"/>
        <w:autoSpaceDE w:val="0"/>
        <w:autoSpaceDN w:val="0"/>
        <w:adjustRightInd w:val="0"/>
        <w:ind w:left="142"/>
        <w:textAlignment w:val="baseline"/>
        <w:rPr>
          <w:sz w:val="22"/>
          <w:szCs w:val="22"/>
        </w:rPr>
      </w:pPr>
      <w:r w:rsidRPr="00B869B1">
        <w:rPr>
          <w:sz w:val="22"/>
          <w:szCs w:val="22"/>
        </w:rPr>
        <w:t>Об утверждении Положения о порядке предоставления</w:t>
      </w:r>
    </w:p>
    <w:p w:rsidR="00B869B1" w:rsidRDefault="00B869B1" w:rsidP="00B869B1">
      <w:pPr>
        <w:overflowPunct w:val="0"/>
        <w:autoSpaceDE w:val="0"/>
        <w:autoSpaceDN w:val="0"/>
        <w:adjustRightInd w:val="0"/>
        <w:ind w:left="142"/>
        <w:textAlignment w:val="baseline"/>
        <w:rPr>
          <w:sz w:val="22"/>
          <w:szCs w:val="22"/>
        </w:rPr>
      </w:pPr>
      <w:r w:rsidRPr="00B869B1">
        <w:rPr>
          <w:sz w:val="22"/>
          <w:szCs w:val="22"/>
        </w:rPr>
        <w:t>земельных участков для целей, не связанных</w:t>
      </w:r>
    </w:p>
    <w:p w:rsidR="00B869B1" w:rsidRPr="00B869B1" w:rsidRDefault="00B869B1" w:rsidP="00B869B1">
      <w:pPr>
        <w:overflowPunct w:val="0"/>
        <w:autoSpaceDE w:val="0"/>
        <w:autoSpaceDN w:val="0"/>
        <w:adjustRightInd w:val="0"/>
        <w:ind w:left="142"/>
        <w:textAlignment w:val="baseline"/>
        <w:rPr>
          <w:i/>
          <w:sz w:val="22"/>
          <w:szCs w:val="22"/>
        </w:rPr>
      </w:pPr>
      <w:r w:rsidRPr="00B869B1">
        <w:rPr>
          <w:sz w:val="22"/>
          <w:szCs w:val="22"/>
        </w:rPr>
        <w:t xml:space="preserve">со  строительством, на </w:t>
      </w:r>
      <w:proofErr w:type="gramStart"/>
      <w:r w:rsidRPr="00B869B1">
        <w:rPr>
          <w:sz w:val="22"/>
          <w:szCs w:val="22"/>
        </w:rPr>
        <w:t>территории</w:t>
      </w:r>
      <w:proofErr w:type="gramEnd"/>
      <w:r w:rsidRPr="00B869B1">
        <w:rPr>
          <w:sz w:val="22"/>
          <w:szCs w:val="22"/>
        </w:rPr>
        <w:t xml:space="preserve"> </w:t>
      </w:r>
      <w:r w:rsidRPr="00B869B1">
        <w:rPr>
          <w:sz w:val="22"/>
          <w:szCs w:val="22"/>
        </w:rPr>
        <w:br/>
        <w:t>ЗАТО Солнечный  Тверской области</w:t>
      </w:r>
    </w:p>
    <w:p w:rsidR="00B869B1" w:rsidRPr="00E75549" w:rsidRDefault="00B869B1" w:rsidP="00B869B1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</w:rPr>
      </w:pPr>
    </w:p>
    <w:p w:rsidR="00B869B1" w:rsidRPr="00E75549" w:rsidRDefault="00B869B1" w:rsidP="00B869B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r>
        <w:rPr>
          <w:color w:val="000000"/>
        </w:rPr>
        <w:t>В</w:t>
      </w:r>
      <w:r w:rsidRPr="008518B4">
        <w:rPr>
          <w:color w:val="000000"/>
        </w:rPr>
        <w:t xml:space="preserve"> соответствии с</w:t>
      </w:r>
      <w:r>
        <w:rPr>
          <w:color w:val="000000"/>
        </w:rPr>
        <w:t xml:space="preserve"> п.1 ст.34 </w:t>
      </w:r>
      <w:r w:rsidRPr="008518B4">
        <w:rPr>
          <w:color w:val="000000"/>
        </w:rPr>
        <w:t>Земельн</w:t>
      </w:r>
      <w:r>
        <w:rPr>
          <w:color w:val="000000"/>
        </w:rPr>
        <w:t>ого</w:t>
      </w:r>
      <w:r w:rsidRPr="008518B4">
        <w:rPr>
          <w:color w:val="000000"/>
        </w:rPr>
        <w:t xml:space="preserve"> кодекс</w:t>
      </w:r>
      <w:r>
        <w:rPr>
          <w:color w:val="000000"/>
        </w:rPr>
        <w:t>а</w:t>
      </w:r>
      <w:r w:rsidRPr="008518B4">
        <w:rPr>
          <w:color w:val="000000"/>
        </w:rPr>
        <w:t xml:space="preserve"> Российской Федерации, </w:t>
      </w:r>
      <w:r>
        <w:rPr>
          <w:color w:val="000000"/>
        </w:rPr>
        <w:t>с ч.2 п.10 ст.3</w:t>
      </w:r>
      <w:r w:rsidRPr="008518B4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8518B4">
        <w:rPr>
          <w:color w:val="000000"/>
        </w:rPr>
        <w:t xml:space="preserve"> закон</w:t>
      </w:r>
      <w:r>
        <w:rPr>
          <w:color w:val="000000"/>
        </w:rPr>
        <w:t>а</w:t>
      </w:r>
      <w:r w:rsidRPr="008518B4">
        <w:rPr>
          <w:color w:val="000000"/>
        </w:rPr>
        <w:t xml:space="preserve"> от 25.10.2001</w:t>
      </w:r>
      <w:r>
        <w:rPr>
          <w:color w:val="000000"/>
        </w:rPr>
        <w:t>г.</w:t>
      </w:r>
      <w:r w:rsidRPr="008518B4">
        <w:rPr>
          <w:color w:val="000000"/>
        </w:rPr>
        <w:t xml:space="preserve"> </w:t>
      </w:r>
      <w:r>
        <w:rPr>
          <w:color w:val="000000"/>
        </w:rPr>
        <w:t>№</w:t>
      </w:r>
      <w:r w:rsidRPr="008518B4">
        <w:rPr>
          <w:color w:val="000000"/>
        </w:rPr>
        <w:t xml:space="preserve">137-ФЗ </w:t>
      </w:r>
      <w:r>
        <w:rPr>
          <w:color w:val="000000"/>
        </w:rPr>
        <w:t>«</w:t>
      </w:r>
      <w:r w:rsidRPr="008518B4">
        <w:rPr>
          <w:color w:val="000000"/>
        </w:rPr>
        <w:t>О введении в действие Земельного кодекса Российской Федерации</w:t>
      </w:r>
      <w:r>
        <w:rPr>
          <w:color w:val="000000"/>
        </w:rPr>
        <w:t>»</w:t>
      </w:r>
      <w:r w:rsidRPr="008518B4">
        <w:rPr>
          <w:color w:val="000000"/>
        </w:rPr>
        <w:t xml:space="preserve">, Законом </w:t>
      </w:r>
      <w:r>
        <w:rPr>
          <w:color w:val="000000"/>
        </w:rPr>
        <w:t>Тверской</w:t>
      </w:r>
      <w:r w:rsidRPr="008518B4">
        <w:rPr>
          <w:color w:val="000000"/>
        </w:rPr>
        <w:t xml:space="preserve"> области </w:t>
      </w:r>
      <w:r w:rsidRPr="00E75549">
        <w:rPr>
          <w:color w:val="000000"/>
        </w:rPr>
        <w:t xml:space="preserve">от 09.04.2008 </w:t>
      </w:r>
      <w:r>
        <w:rPr>
          <w:color w:val="000000"/>
        </w:rPr>
        <w:t>№</w:t>
      </w:r>
      <w:r w:rsidRPr="00E75549">
        <w:rPr>
          <w:color w:val="000000"/>
        </w:rPr>
        <w:t xml:space="preserve">49-ЗО </w:t>
      </w:r>
      <w:r>
        <w:rPr>
          <w:color w:val="000000"/>
        </w:rPr>
        <w:t>«</w:t>
      </w:r>
      <w:r w:rsidRPr="00E75549">
        <w:rPr>
          <w:color w:val="000000"/>
        </w:rPr>
        <w:t xml:space="preserve">О регулировании </w:t>
      </w:r>
      <w:r>
        <w:rPr>
          <w:color w:val="000000"/>
        </w:rPr>
        <w:t>отдел</w:t>
      </w:r>
      <w:r w:rsidRPr="00E75549">
        <w:rPr>
          <w:color w:val="000000"/>
        </w:rPr>
        <w:t>ьных земельных отношений в Тверской области</w:t>
      </w:r>
      <w:r>
        <w:rPr>
          <w:color w:val="000000"/>
        </w:rPr>
        <w:t>»</w:t>
      </w:r>
      <w:r w:rsidRPr="008518B4">
        <w:rPr>
          <w:color w:val="000000"/>
        </w:rPr>
        <w:t xml:space="preserve">, </w:t>
      </w:r>
      <w:proofErr w:type="gramStart"/>
      <w:r w:rsidRPr="008518B4">
        <w:rPr>
          <w:color w:val="000000"/>
        </w:rPr>
        <w:t>Уставом</w:t>
      </w:r>
      <w:proofErr w:type="gramEnd"/>
      <w:r w:rsidRPr="008518B4">
        <w:rPr>
          <w:color w:val="000000"/>
        </w:rPr>
        <w:t xml:space="preserve"> </w:t>
      </w:r>
      <w:r>
        <w:t>ЗАТО Солнечный</w:t>
      </w:r>
      <w:r>
        <w:rPr>
          <w:color w:val="000000"/>
        </w:rPr>
        <w:t>, Дума</w:t>
      </w:r>
      <w:r w:rsidRPr="008518B4">
        <w:rPr>
          <w:color w:val="000000"/>
        </w:rPr>
        <w:t xml:space="preserve"> </w:t>
      </w:r>
      <w:r>
        <w:t xml:space="preserve">ЗАТО Солнечный </w:t>
      </w:r>
    </w:p>
    <w:p w:rsidR="00B869B1" w:rsidRPr="00E75549" w:rsidRDefault="00B869B1" w:rsidP="00B869B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B869B1" w:rsidRPr="00E75549" w:rsidRDefault="00B869B1" w:rsidP="00B869B1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А</w:t>
      </w:r>
      <w:r w:rsidRPr="00E75549">
        <w:rPr>
          <w:sz w:val="26"/>
          <w:szCs w:val="26"/>
        </w:rPr>
        <w:t>:</w:t>
      </w:r>
    </w:p>
    <w:p w:rsidR="00B869B1" w:rsidRPr="00E75549" w:rsidRDefault="00B869B1" w:rsidP="00B869B1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B869B1" w:rsidRDefault="00B869B1" w:rsidP="00B869B1">
      <w:pPr>
        <w:numPr>
          <w:ilvl w:val="0"/>
          <w:numId w:val="2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Утвердить Положение о порядке предоставления земельных участков для целей, не связанных со строительством, на </w:t>
      </w:r>
      <w:proofErr w:type="gramStart"/>
      <w:r w:rsidRPr="008518B4">
        <w:rPr>
          <w:color w:val="000000"/>
        </w:rPr>
        <w:t>территории</w:t>
      </w:r>
      <w:proofErr w:type="gramEnd"/>
      <w:r w:rsidRPr="00E75549">
        <w:t xml:space="preserve"> </w:t>
      </w:r>
      <w:r>
        <w:t>ЗАТО Солнечный</w:t>
      </w:r>
      <w:r w:rsidRPr="00E75549">
        <w:t xml:space="preserve"> Тверской области</w:t>
      </w:r>
      <w:r w:rsidRPr="008518B4">
        <w:rPr>
          <w:color w:val="000000"/>
        </w:rPr>
        <w:t xml:space="preserve"> (прилагается).</w:t>
      </w:r>
    </w:p>
    <w:p w:rsidR="00B869B1" w:rsidRDefault="00B869B1" w:rsidP="00B869B1">
      <w:pPr>
        <w:numPr>
          <w:ilvl w:val="0"/>
          <w:numId w:val="2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Опубликовать настоящее решение</w:t>
      </w:r>
      <w:r>
        <w:rPr>
          <w:color w:val="000000"/>
        </w:rPr>
        <w:t xml:space="preserve"> в газете «Городомля на Селигере», разместить соответствующую информацию на официальном сайте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Солнечный.</w:t>
      </w:r>
    </w:p>
    <w:p w:rsidR="00B869B1" w:rsidRPr="008518B4" w:rsidRDefault="00B869B1" w:rsidP="00B869B1">
      <w:pPr>
        <w:numPr>
          <w:ilvl w:val="0"/>
          <w:numId w:val="2"/>
        </w:numPr>
        <w:spacing w:before="240" w:after="240"/>
        <w:jc w:val="both"/>
        <w:rPr>
          <w:color w:val="000000"/>
        </w:rPr>
      </w:pPr>
      <w:r>
        <w:rPr>
          <w:color w:val="000000"/>
        </w:rPr>
        <w:t>Решение вступает в силу после опубликования.</w:t>
      </w:r>
    </w:p>
    <w:p w:rsidR="00B869B1" w:rsidRPr="00725B79" w:rsidRDefault="00B869B1" w:rsidP="00B869B1">
      <w:pPr>
        <w:tabs>
          <w:tab w:val="left" w:pos="1080"/>
        </w:tabs>
        <w:ind w:firstLine="142"/>
        <w:jc w:val="both"/>
      </w:pPr>
    </w:p>
    <w:p w:rsidR="00115B45" w:rsidRDefault="00115B45" w:rsidP="00115B45">
      <w:pPr>
        <w:tabs>
          <w:tab w:val="left" w:pos="3795"/>
          <w:tab w:val="center" w:pos="4677"/>
        </w:tabs>
        <w:ind w:firstLine="567"/>
        <w:jc w:val="both"/>
        <w:rPr>
          <w:sz w:val="28"/>
          <w:szCs w:val="28"/>
        </w:rPr>
      </w:pPr>
    </w:p>
    <w:p w:rsidR="008234DF" w:rsidRDefault="008234DF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8234DF" w:rsidRPr="00F362E4" w:rsidRDefault="008234DF" w:rsidP="008234DF">
      <w:pPr>
        <w:rPr>
          <w:i/>
          <w:sz w:val="28"/>
          <w:szCs w:val="28"/>
          <w:lang w:val="en-US"/>
        </w:rPr>
      </w:pPr>
    </w:p>
    <w:p w:rsidR="004761A4" w:rsidRPr="00B240B4" w:rsidRDefault="004761A4" w:rsidP="008E19B2">
      <w:pPr>
        <w:spacing w:after="200" w:line="276" w:lineRule="auto"/>
        <w:rPr>
          <w:b/>
        </w:rPr>
      </w:pPr>
      <w:r>
        <w:rPr>
          <w:sz w:val="28"/>
          <w:szCs w:val="28"/>
        </w:rPr>
        <w:br w:type="page"/>
      </w:r>
    </w:p>
    <w:p w:rsidR="00B869B1" w:rsidRPr="00B869B1" w:rsidRDefault="00B869B1" w:rsidP="00B869B1">
      <w:pPr>
        <w:spacing w:after="120"/>
        <w:ind w:left="5670"/>
        <w:jc w:val="right"/>
        <w:rPr>
          <w:sz w:val="22"/>
          <w:szCs w:val="22"/>
        </w:rPr>
      </w:pPr>
      <w:r w:rsidRPr="00B869B1">
        <w:rPr>
          <w:sz w:val="22"/>
          <w:szCs w:val="22"/>
        </w:rPr>
        <w:lastRenderedPageBreak/>
        <w:t xml:space="preserve">Приложение к Решению </w:t>
      </w:r>
      <w:r w:rsidRPr="00B869B1">
        <w:rPr>
          <w:color w:val="000000"/>
          <w:sz w:val="22"/>
          <w:szCs w:val="22"/>
        </w:rPr>
        <w:t>Думы</w:t>
      </w:r>
      <w:r w:rsidRPr="00B869B1">
        <w:rPr>
          <w:color w:val="000000"/>
          <w:sz w:val="22"/>
          <w:szCs w:val="22"/>
        </w:rPr>
        <w:br/>
        <w:t xml:space="preserve"> </w:t>
      </w:r>
      <w:r w:rsidRPr="00B869B1">
        <w:rPr>
          <w:sz w:val="22"/>
          <w:szCs w:val="22"/>
        </w:rPr>
        <w:t>ЗАТО Солнечный</w:t>
      </w:r>
      <w:r>
        <w:rPr>
          <w:sz w:val="22"/>
          <w:szCs w:val="22"/>
        </w:rPr>
        <w:br/>
        <w:t>от 11.07.</w:t>
      </w:r>
      <w:r w:rsidRPr="00B869B1">
        <w:rPr>
          <w:sz w:val="22"/>
          <w:szCs w:val="22"/>
        </w:rPr>
        <w:t xml:space="preserve"> 2013г.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141-4</w:t>
      </w:r>
    </w:p>
    <w:p w:rsidR="00B869B1" w:rsidRDefault="00B869B1" w:rsidP="00B869B1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B869B1" w:rsidRPr="00B869B1" w:rsidRDefault="00B869B1" w:rsidP="00B869B1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8E72DA">
        <w:rPr>
          <w:b/>
          <w:color w:val="000000"/>
          <w:sz w:val="28"/>
          <w:szCs w:val="28"/>
        </w:rPr>
        <w:t xml:space="preserve">ПОЛОЖЕНИЕ </w:t>
      </w:r>
      <w:r>
        <w:rPr>
          <w:b/>
          <w:color w:val="000000"/>
          <w:sz w:val="28"/>
          <w:szCs w:val="28"/>
        </w:rPr>
        <w:br/>
      </w:r>
      <w:r w:rsidRPr="008E72DA">
        <w:rPr>
          <w:b/>
          <w:color w:val="000000"/>
          <w:sz w:val="28"/>
          <w:szCs w:val="28"/>
        </w:rPr>
        <w:t xml:space="preserve">о порядке предоставления земельных участков </w:t>
      </w:r>
      <w:r>
        <w:rPr>
          <w:b/>
          <w:color w:val="000000"/>
          <w:sz w:val="28"/>
          <w:szCs w:val="28"/>
        </w:rPr>
        <w:br/>
      </w:r>
      <w:r w:rsidRPr="008E72DA">
        <w:rPr>
          <w:b/>
          <w:color w:val="000000"/>
          <w:sz w:val="28"/>
          <w:szCs w:val="28"/>
        </w:rPr>
        <w:t xml:space="preserve">для целей, не связанных со строительством, на </w:t>
      </w:r>
      <w:proofErr w:type="gramStart"/>
      <w:r w:rsidRPr="008E72DA">
        <w:rPr>
          <w:b/>
          <w:color w:val="000000"/>
          <w:sz w:val="28"/>
          <w:szCs w:val="28"/>
        </w:rPr>
        <w:t>территории</w:t>
      </w:r>
      <w:proofErr w:type="gramEnd"/>
      <w:r w:rsidRPr="008E72D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>ЗАТО Солнечный</w:t>
      </w:r>
      <w:r w:rsidRPr="008E72DA">
        <w:rPr>
          <w:b/>
          <w:color w:val="000000"/>
          <w:sz w:val="28"/>
          <w:szCs w:val="28"/>
        </w:rPr>
        <w:t xml:space="preserve"> Тверской области </w:t>
      </w:r>
    </w:p>
    <w:p w:rsidR="00B869B1" w:rsidRPr="008E72DA" w:rsidRDefault="00B869B1" w:rsidP="00B869B1">
      <w:pPr>
        <w:spacing w:before="240" w:after="240"/>
        <w:jc w:val="center"/>
        <w:rPr>
          <w:b/>
          <w:i/>
          <w:color w:val="000000"/>
        </w:rPr>
      </w:pPr>
      <w:r w:rsidRPr="008E72DA">
        <w:rPr>
          <w:b/>
          <w:i/>
          <w:color w:val="000000"/>
        </w:rPr>
        <w:t>1. Общие положения</w:t>
      </w:r>
    </w:p>
    <w:p w:rsidR="00B869B1" w:rsidRPr="008E72DA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E72DA">
        <w:rPr>
          <w:color w:val="000000"/>
        </w:rPr>
        <w:t>Настоящее Положение разработано в соответствии с Земельным кодексом Российской Федерации, иными нормативными актами Российской Федерации и Тверской области и устанавливает процедуры и критерии предоставления гражданам, юридическим лицам и индивидуальным предпринимателям земельных участков,</w:t>
      </w:r>
      <w:r>
        <w:rPr>
          <w:color w:val="000000"/>
        </w:rPr>
        <w:t xml:space="preserve"> государственная собственность на которые не разграничена, а также</w:t>
      </w:r>
      <w:r w:rsidRPr="008E72DA">
        <w:rPr>
          <w:color w:val="000000"/>
        </w:rPr>
        <w:t xml:space="preserve"> находящихся в государственной или муниципальной </w:t>
      </w:r>
      <w:proofErr w:type="gramStart"/>
      <w:r w:rsidRPr="008E72DA">
        <w:rPr>
          <w:color w:val="000000"/>
        </w:rPr>
        <w:t>собственности</w:t>
      </w:r>
      <w:proofErr w:type="gramEnd"/>
      <w:r>
        <w:rPr>
          <w:color w:val="000000"/>
        </w:rPr>
        <w:t xml:space="preserve"> ЗАТО Солнечный</w:t>
      </w:r>
      <w:r w:rsidRPr="008E72DA">
        <w:rPr>
          <w:color w:val="000000"/>
        </w:rPr>
        <w:t>, для целей, не связанных со строительством.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Действие настоящего Положения применяется в случаях предоставления земельных участков </w:t>
      </w:r>
      <w:proofErr w:type="gramStart"/>
      <w:r w:rsidRPr="008518B4">
        <w:rPr>
          <w:color w:val="000000"/>
        </w:rPr>
        <w:t>для</w:t>
      </w:r>
      <w:proofErr w:type="gramEnd"/>
      <w:r w:rsidRPr="008518B4">
        <w:rPr>
          <w:color w:val="000000"/>
        </w:rPr>
        <w:t>:</w:t>
      </w:r>
    </w:p>
    <w:p w:rsidR="00B869B1" w:rsidRPr="008518B4" w:rsidRDefault="00B869B1" w:rsidP="00B869B1">
      <w:pPr>
        <w:numPr>
          <w:ilvl w:val="0"/>
          <w:numId w:val="5"/>
        </w:num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рекреационной и </w:t>
      </w:r>
      <w:r w:rsidRPr="008518B4">
        <w:rPr>
          <w:color w:val="000000"/>
        </w:rPr>
        <w:t>спортивно-оздоровительной деятельности без права возведения капитальных строений;</w:t>
      </w:r>
    </w:p>
    <w:p w:rsidR="00B869B1" w:rsidRPr="008518B4" w:rsidRDefault="00B869B1" w:rsidP="00B869B1">
      <w:pPr>
        <w:numPr>
          <w:ilvl w:val="0"/>
          <w:numId w:val="5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установки модульных конструкций без фундамента (бытовки, </w:t>
      </w:r>
      <w:proofErr w:type="spellStart"/>
      <w:proofErr w:type="gramStart"/>
      <w:r w:rsidRPr="008518B4">
        <w:rPr>
          <w:color w:val="000000"/>
        </w:rPr>
        <w:t>блок-контейнеры</w:t>
      </w:r>
      <w:proofErr w:type="spellEnd"/>
      <w:proofErr w:type="gramEnd"/>
      <w:r w:rsidRPr="008518B4">
        <w:rPr>
          <w:color w:val="000000"/>
        </w:rPr>
        <w:t xml:space="preserve">, гаражи, теплицы, </w:t>
      </w:r>
      <w:proofErr w:type="spellStart"/>
      <w:r w:rsidRPr="008518B4">
        <w:rPr>
          <w:color w:val="000000"/>
        </w:rPr>
        <w:t>хозблоки</w:t>
      </w:r>
      <w:proofErr w:type="spellEnd"/>
      <w:r w:rsidRPr="008518B4">
        <w:rPr>
          <w:color w:val="000000"/>
        </w:rPr>
        <w:t xml:space="preserve"> и т.д.);</w:t>
      </w:r>
    </w:p>
    <w:p w:rsidR="00B869B1" w:rsidRPr="008518B4" w:rsidRDefault="00B869B1" w:rsidP="00B869B1">
      <w:pPr>
        <w:numPr>
          <w:ilvl w:val="0"/>
          <w:numId w:val="5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установки легких тканевых тентов, палаток и киосков без фундамента, передвижных объектов торговли;</w:t>
      </w:r>
    </w:p>
    <w:p w:rsidR="00B869B1" w:rsidRDefault="00B869B1" w:rsidP="00B869B1">
      <w:pPr>
        <w:numPr>
          <w:ilvl w:val="0"/>
          <w:numId w:val="5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размещения парковок автомобилей;</w:t>
      </w:r>
    </w:p>
    <w:p w:rsidR="00B869B1" w:rsidRDefault="00B869B1" w:rsidP="00B869B1">
      <w:pPr>
        <w:numPr>
          <w:ilvl w:val="0"/>
          <w:numId w:val="5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присоединения дополнительных земельных участков к основному (смежному) землепользованию, ранее предоставленному заявителю</w:t>
      </w:r>
      <w:r>
        <w:rPr>
          <w:color w:val="000000"/>
        </w:rPr>
        <w:t>;</w:t>
      </w:r>
    </w:p>
    <w:p w:rsidR="00B869B1" w:rsidRPr="008518B4" w:rsidRDefault="00B869B1" w:rsidP="00B869B1">
      <w:pPr>
        <w:numPr>
          <w:ilvl w:val="0"/>
          <w:numId w:val="5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других не связанных со строительством целей.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Земельные участки, предоставляемые для целей, не связанных со строительством, могут использоваться только в соответствии с установленным видом разрешенного использования земельного участка.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Решение о предоставлении земельных участков, расположенных в </w:t>
      </w:r>
      <w:proofErr w:type="gramStart"/>
      <w:r w:rsidRPr="008518B4">
        <w:rPr>
          <w:color w:val="000000"/>
        </w:rPr>
        <w:t>границах</w:t>
      </w:r>
      <w:proofErr w:type="gramEnd"/>
      <w:r w:rsidRPr="008518B4">
        <w:rPr>
          <w:color w:val="000000"/>
        </w:rPr>
        <w:t xml:space="preserve"> </w:t>
      </w:r>
      <w:r>
        <w:rPr>
          <w:color w:val="000000"/>
        </w:rPr>
        <w:t>ЗАТО Солнечный</w:t>
      </w:r>
      <w:r w:rsidRPr="008518B4">
        <w:rPr>
          <w:color w:val="000000"/>
        </w:rPr>
        <w:t xml:space="preserve">, в порядке, установленном действующим законодательством Российской Федерации, законами </w:t>
      </w:r>
      <w:r>
        <w:rPr>
          <w:color w:val="000000"/>
        </w:rPr>
        <w:t>Тверской</w:t>
      </w:r>
      <w:r w:rsidRPr="008518B4">
        <w:rPr>
          <w:color w:val="000000"/>
        </w:rPr>
        <w:t xml:space="preserve"> области и настоящим Положением, принимает </w:t>
      </w:r>
      <w:r>
        <w:rPr>
          <w:color w:val="000000"/>
        </w:rPr>
        <w:t>глава Администрации ЗАТО Солнечный</w:t>
      </w:r>
      <w:r w:rsidRPr="008518B4">
        <w:rPr>
          <w:color w:val="000000"/>
        </w:rPr>
        <w:t>. Данное решение оформляется соответствующим постановлением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>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Отдел по земельным, имущественным вопросам и градостроительству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(далее по тексту - </w:t>
      </w:r>
      <w:r>
        <w:rPr>
          <w:color w:val="000000"/>
        </w:rPr>
        <w:t>Отдел</w:t>
      </w:r>
      <w:r w:rsidRPr="008518B4">
        <w:rPr>
          <w:color w:val="000000"/>
        </w:rPr>
        <w:t xml:space="preserve">) обеспечивает соблюдение порядка предоставления земельных участков и подготовку проектов правовых и </w:t>
      </w:r>
      <w:r w:rsidRPr="008518B4">
        <w:rPr>
          <w:color w:val="000000"/>
        </w:rPr>
        <w:lastRenderedPageBreak/>
        <w:t>распорядительных актов о предоставлении земельных участков в соответствии с действующим законодательством и настоящим Положением.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B51E7F">
        <w:rPr>
          <w:color w:val="000000"/>
        </w:rPr>
        <w:t xml:space="preserve">Отдел </w:t>
      </w:r>
      <w:r w:rsidRPr="008518B4">
        <w:rPr>
          <w:color w:val="000000"/>
        </w:rPr>
        <w:t xml:space="preserve">осуществляет заключение договоров аренды земельных участков и участвует от </w:t>
      </w:r>
      <w:proofErr w:type="gramStart"/>
      <w:r w:rsidRPr="008518B4">
        <w:rPr>
          <w:color w:val="000000"/>
        </w:rPr>
        <w:t>имени</w:t>
      </w:r>
      <w:proofErr w:type="gramEnd"/>
      <w:r w:rsidRPr="008518B4">
        <w:rPr>
          <w:color w:val="000000"/>
        </w:rPr>
        <w:t xml:space="preserve"> </w:t>
      </w:r>
      <w:r>
        <w:rPr>
          <w:color w:val="000000"/>
        </w:rPr>
        <w:t>ЗАТО Солнечный</w:t>
      </w:r>
      <w:r w:rsidRPr="008518B4">
        <w:rPr>
          <w:color w:val="000000"/>
        </w:rPr>
        <w:t xml:space="preserve"> в осуществлении государственной регистрации прав на земельные участки в соответствии с утвержденным Положением о</w:t>
      </w:r>
      <w:r>
        <w:rPr>
          <w:color w:val="000000"/>
        </w:rPr>
        <w:t>б</w:t>
      </w:r>
      <w:r w:rsidRPr="008518B4">
        <w:rPr>
          <w:color w:val="000000"/>
        </w:rPr>
        <w:t xml:space="preserve"> </w:t>
      </w:r>
      <w:r>
        <w:rPr>
          <w:color w:val="000000"/>
        </w:rPr>
        <w:t>Отделе по земельным, имущественным вопросам и градостроительству Администрации ЗАТО Солнечный</w:t>
      </w:r>
      <w:r w:rsidRPr="008518B4">
        <w:rPr>
          <w:color w:val="000000"/>
        </w:rPr>
        <w:t>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Отдел </w:t>
      </w:r>
      <w:r w:rsidRPr="008518B4">
        <w:rPr>
          <w:color w:val="000000"/>
        </w:rPr>
        <w:t>обеспечивает подготовку информации о земельных участках, которые предоставляются гражданам и юридическим лицам на определенном праве и предусмотренных условиях (за плату или бесплатно), и заблаговременную публикацию такой информации.</w:t>
      </w:r>
    </w:p>
    <w:p w:rsidR="00B869B1" w:rsidRPr="00101AF7" w:rsidRDefault="00B869B1" w:rsidP="00B869B1">
      <w:pPr>
        <w:numPr>
          <w:ilvl w:val="0"/>
          <w:numId w:val="3"/>
        </w:numPr>
        <w:spacing w:before="240" w:after="240"/>
        <w:jc w:val="center"/>
        <w:rPr>
          <w:b/>
          <w:i/>
          <w:color w:val="000000"/>
        </w:rPr>
      </w:pPr>
      <w:r w:rsidRPr="00101AF7">
        <w:rPr>
          <w:b/>
          <w:i/>
          <w:color w:val="000000"/>
        </w:rPr>
        <w:t>Порядок предоставления земельных участков гражданам, юридическим лицам и индивидуальным предпринимателям</w:t>
      </w:r>
    </w:p>
    <w:p w:rsidR="00B869B1" w:rsidRPr="0028689D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28689D">
        <w:rPr>
          <w:color w:val="000000"/>
        </w:rPr>
        <w:t xml:space="preserve">Граждане, юридические лица и индивидуальные предприниматели (далее по тексту - Заявители), заинтересованные в предоставлении земельных участков для целей, не связанных со строительством, обращаются с заявлением на имя главы </w:t>
      </w:r>
      <w:proofErr w:type="gramStart"/>
      <w:r w:rsidRPr="0028689D">
        <w:rPr>
          <w:color w:val="000000"/>
        </w:rPr>
        <w:t>Администрации</w:t>
      </w:r>
      <w:proofErr w:type="gramEnd"/>
      <w:r w:rsidRPr="0028689D">
        <w:rPr>
          <w:color w:val="000000"/>
        </w:rPr>
        <w:t xml:space="preserve"> ЗАТО Солнечный </w:t>
      </w:r>
      <w:r w:rsidRPr="0028689D">
        <w:rPr>
          <w:color w:val="000000"/>
          <w:shd w:val="clear" w:color="auto" w:fill="FFFFFF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сети </w:t>
      </w:r>
      <w:r>
        <w:rPr>
          <w:color w:val="000000"/>
          <w:shd w:val="clear" w:color="auto" w:fill="FFFFFF"/>
        </w:rPr>
        <w:t>«</w:t>
      </w:r>
      <w:r w:rsidRPr="0028689D">
        <w:rPr>
          <w:color w:val="000000"/>
          <w:shd w:val="clear" w:color="auto" w:fill="FFFFFF"/>
        </w:rPr>
        <w:t>Интернет</w:t>
      </w:r>
      <w:r>
        <w:rPr>
          <w:color w:val="000000"/>
          <w:shd w:val="clear" w:color="auto" w:fill="FFFFFF"/>
        </w:rPr>
        <w:t>»</w:t>
      </w:r>
      <w:r w:rsidRPr="0028689D">
        <w:rPr>
          <w:color w:val="000000"/>
        </w:rPr>
        <w:t xml:space="preserve">. В заявлении должны быть определены цель использования земельного участка, его местоположение, испрашиваемое право на землю, обоснование предполагаемых размеров. 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>
        <w:rPr>
          <w:color w:val="000000"/>
        </w:rPr>
        <w:t>К заявлению прикладываются следующие документы:</w:t>
      </w:r>
    </w:p>
    <w:p w:rsidR="00B869B1" w:rsidRDefault="00B869B1" w:rsidP="00B869B1">
      <w:pPr>
        <w:numPr>
          <w:ilvl w:val="0"/>
          <w:numId w:val="4"/>
        </w:numPr>
        <w:spacing w:before="240" w:after="240"/>
        <w:ind w:left="709" w:hanging="283"/>
        <w:jc w:val="both"/>
        <w:rPr>
          <w:color w:val="000000"/>
        </w:rPr>
      </w:pPr>
      <w:r>
        <w:rPr>
          <w:color w:val="000000"/>
        </w:rPr>
        <w:t>к</w:t>
      </w:r>
      <w:r w:rsidRPr="00101AF7">
        <w:rPr>
          <w:color w:val="000000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color w:val="000000"/>
        </w:rPr>
        <w:t>;</w:t>
      </w:r>
    </w:p>
    <w:p w:rsidR="00B869B1" w:rsidRDefault="00B869B1" w:rsidP="00B869B1">
      <w:pPr>
        <w:numPr>
          <w:ilvl w:val="0"/>
          <w:numId w:val="4"/>
        </w:numPr>
        <w:spacing w:before="240" w:after="240"/>
        <w:ind w:left="709" w:hanging="283"/>
        <w:jc w:val="both"/>
        <w:rPr>
          <w:color w:val="000000"/>
        </w:rPr>
      </w:pPr>
      <w:r>
        <w:rPr>
          <w:color w:val="000000"/>
        </w:rPr>
        <w:t>к</w:t>
      </w:r>
      <w:r w:rsidRPr="00101AF7">
        <w:rPr>
          <w:color w:val="000000"/>
        </w:rPr>
        <w:t xml:space="preserve">опия свидетельства о государственной регистрации физического лица в качестве индивидуального предпринимателя </w:t>
      </w:r>
      <w:r>
        <w:rPr>
          <w:color w:val="000000"/>
        </w:rPr>
        <w:t xml:space="preserve">или </w:t>
      </w:r>
      <w:r w:rsidRPr="00101AF7">
        <w:rPr>
          <w:color w:val="000000"/>
        </w:rPr>
        <w:t>выписка из государственн</w:t>
      </w:r>
      <w:r>
        <w:rPr>
          <w:color w:val="000000"/>
        </w:rPr>
        <w:t>ого</w:t>
      </w:r>
      <w:r w:rsidRPr="00101AF7">
        <w:rPr>
          <w:color w:val="000000"/>
        </w:rPr>
        <w:t xml:space="preserve"> реестр</w:t>
      </w:r>
      <w:r>
        <w:rPr>
          <w:color w:val="000000"/>
        </w:rPr>
        <w:t xml:space="preserve">а об </w:t>
      </w:r>
      <w:r w:rsidRPr="00101AF7">
        <w:rPr>
          <w:color w:val="000000"/>
        </w:rPr>
        <w:t>индивидуальном предпринимателе (для индивидуальных предпринимателей)</w:t>
      </w:r>
      <w:r>
        <w:rPr>
          <w:color w:val="000000"/>
        </w:rPr>
        <w:t>;</w:t>
      </w:r>
    </w:p>
    <w:p w:rsidR="00B869B1" w:rsidRDefault="00B869B1" w:rsidP="00B869B1">
      <w:pPr>
        <w:numPr>
          <w:ilvl w:val="0"/>
          <w:numId w:val="4"/>
        </w:numPr>
        <w:spacing w:before="240" w:after="240"/>
        <w:ind w:left="709" w:hanging="283"/>
        <w:jc w:val="both"/>
        <w:rPr>
          <w:color w:val="000000"/>
        </w:rPr>
      </w:pPr>
      <w:r w:rsidRPr="00101AF7">
        <w:rPr>
          <w:color w:val="000000"/>
        </w:rPr>
        <w:t xml:space="preserve">копия свидетельства о государственной регистрации юридического лица </w:t>
      </w:r>
      <w:r>
        <w:rPr>
          <w:color w:val="000000"/>
        </w:rPr>
        <w:t xml:space="preserve">или </w:t>
      </w:r>
      <w:r w:rsidRPr="00101AF7">
        <w:rPr>
          <w:color w:val="000000"/>
        </w:rPr>
        <w:t>выписка из государственн</w:t>
      </w:r>
      <w:r>
        <w:rPr>
          <w:color w:val="000000"/>
        </w:rPr>
        <w:t>ого</w:t>
      </w:r>
      <w:r w:rsidRPr="00101AF7">
        <w:rPr>
          <w:color w:val="000000"/>
        </w:rPr>
        <w:t xml:space="preserve"> реестр</w:t>
      </w:r>
      <w:r>
        <w:rPr>
          <w:color w:val="000000"/>
        </w:rPr>
        <w:t>а</w:t>
      </w:r>
      <w:r w:rsidRPr="00101AF7">
        <w:rPr>
          <w:color w:val="000000"/>
        </w:rPr>
        <w:t xml:space="preserve"> о юридическом лице</w:t>
      </w:r>
      <w:r>
        <w:rPr>
          <w:color w:val="000000"/>
        </w:rPr>
        <w:t xml:space="preserve"> </w:t>
      </w:r>
      <w:r w:rsidRPr="00101AF7">
        <w:rPr>
          <w:color w:val="000000"/>
        </w:rPr>
        <w:t>(для юридических лиц)</w:t>
      </w:r>
      <w:r>
        <w:rPr>
          <w:color w:val="000000"/>
        </w:rPr>
        <w:t>;</w:t>
      </w:r>
    </w:p>
    <w:p w:rsidR="00B869B1" w:rsidRPr="008518B4" w:rsidRDefault="00B869B1" w:rsidP="00B869B1">
      <w:pPr>
        <w:numPr>
          <w:ilvl w:val="0"/>
          <w:numId w:val="4"/>
        </w:numPr>
        <w:spacing w:before="240" w:after="240"/>
        <w:ind w:left="709" w:hanging="283"/>
        <w:jc w:val="both"/>
        <w:rPr>
          <w:color w:val="000000"/>
        </w:rPr>
      </w:pPr>
      <w:r>
        <w:rPr>
          <w:color w:val="000000"/>
        </w:rPr>
        <w:t>к</w:t>
      </w:r>
      <w:r w:rsidRPr="00101AF7">
        <w:rPr>
          <w:color w:val="000000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color w:val="000000"/>
        </w:rPr>
        <w:t>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рассматривает заявление и направляет его </w:t>
      </w:r>
      <w:r>
        <w:rPr>
          <w:color w:val="000000"/>
        </w:rPr>
        <w:t xml:space="preserve">Руководителю Отдела </w:t>
      </w:r>
      <w:r w:rsidRPr="008518B4">
        <w:rPr>
          <w:color w:val="000000"/>
        </w:rPr>
        <w:t>для организации подготовки материалов.</w:t>
      </w:r>
    </w:p>
    <w:p w:rsidR="00B869B1" w:rsidRPr="00A64DB7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На основании обращения </w:t>
      </w:r>
      <w:r>
        <w:rPr>
          <w:color w:val="000000"/>
        </w:rPr>
        <w:t>Заявителя</w:t>
      </w:r>
      <w:r w:rsidRPr="008518B4">
        <w:rPr>
          <w:color w:val="000000"/>
        </w:rPr>
        <w:t xml:space="preserve"> </w:t>
      </w:r>
      <w:r>
        <w:rPr>
          <w:color w:val="000000"/>
        </w:rPr>
        <w:t>Отдел рассматривает</w:t>
      </w:r>
      <w:r w:rsidRPr="008518B4">
        <w:rPr>
          <w:color w:val="000000"/>
        </w:rPr>
        <w:t xml:space="preserve"> возможност</w:t>
      </w:r>
      <w:r>
        <w:rPr>
          <w:color w:val="000000"/>
        </w:rPr>
        <w:t>ь</w:t>
      </w:r>
      <w:r w:rsidRPr="008518B4">
        <w:rPr>
          <w:color w:val="000000"/>
        </w:rPr>
        <w:t xml:space="preserve"> использования земельного участка под заявленные цели, не связанные со строительством, </w:t>
      </w:r>
      <w:r>
        <w:rPr>
          <w:color w:val="000000"/>
        </w:rPr>
        <w:t xml:space="preserve">в соответствии с Генеральным планом и Правилами землепользования и </w:t>
      </w:r>
      <w:proofErr w:type="gramStart"/>
      <w:r>
        <w:rPr>
          <w:color w:val="000000"/>
        </w:rPr>
        <w:t>застройки</w:t>
      </w:r>
      <w:proofErr w:type="gramEnd"/>
      <w:r>
        <w:rPr>
          <w:color w:val="000000"/>
        </w:rPr>
        <w:t xml:space="preserve"> ЗАТО Солнечный</w:t>
      </w:r>
      <w:r w:rsidRPr="00A64DB7">
        <w:rPr>
          <w:color w:val="000000"/>
        </w:rPr>
        <w:t>, а также проверяет наличие оснований для отказа в предоставлении земельного участка</w:t>
      </w:r>
      <w:r>
        <w:rPr>
          <w:color w:val="000000"/>
        </w:rPr>
        <w:t>.</w:t>
      </w:r>
    </w:p>
    <w:p w:rsidR="00B869B1" w:rsidRPr="00A64DB7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lastRenderedPageBreak/>
        <w:t>При принятии положительного решения о возможности предоставления земельного участка</w:t>
      </w:r>
      <w:r>
        <w:rPr>
          <w:color w:val="000000"/>
        </w:rPr>
        <w:t>,</w:t>
      </w:r>
      <w:r w:rsidRPr="008518B4">
        <w:rPr>
          <w:color w:val="000000"/>
        </w:rPr>
        <w:t xml:space="preserve"> </w:t>
      </w:r>
      <w:r>
        <w:rPr>
          <w:color w:val="000000"/>
        </w:rPr>
        <w:t>Отдел под</w:t>
      </w:r>
      <w:r w:rsidRPr="008518B4">
        <w:rPr>
          <w:color w:val="000000"/>
        </w:rPr>
        <w:t>гот</w:t>
      </w:r>
      <w:r>
        <w:rPr>
          <w:color w:val="000000"/>
        </w:rPr>
        <w:t>авливает</w:t>
      </w:r>
      <w:r w:rsidRPr="008518B4">
        <w:rPr>
          <w:color w:val="000000"/>
        </w:rPr>
        <w:t xml:space="preserve"> </w:t>
      </w:r>
      <w:r>
        <w:rPr>
          <w:color w:val="000000"/>
        </w:rPr>
        <w:t>т</w:t>
      </w:r>
      <w:r w:rsidRPr="008518B4">
        <w:rPr>
          <w:color w:val="000000"/>
        </w:rPr>
        <w:t>екст информации о предоставлении земельного участка</w:t>
      </w:r>
      <w:r>
        <w:rPr>
          <w:color w:val="000000"/>
        </w:rPr>
        <w:t xml:space="preserve"> и</w:t>
      </w:r>
      <w:r w:rsidRPr="008518B4">
        <w:rPr>
          <w:color w:val="000000"/>
        </w:rPr>
        <w:t xml:space="preserve"> обеспечивает заблаговременную публикацию такой информации в средствах массовой </w:t>
      </w:r>
      <w:proofErr w:type="gramStart"/>
      <w:r w:rsidRPr="008518B4">
        <w:rPr>
          <w:color w:val="000000"/>
        </w:rPr>
        <w:t>информации</w:t>
      </w:r>
      <w:proofErr w:type="gramEnd"/>
      <w:r w:rsidRPr="008518B4">
        <w:rPr>
          <w:color w:val="000000"/>
        </w:rPr>
        <w:t xml:space="preserve"> </w:t>
      </w:r>
      <w:r>
        <w:rPr>
          <w:color w:val="000000"/>
        </w:rPr>
        <w:t>ЗАТО Солнечный</w:t>
      </w:r>
      <w:r w:rsidRPr="008518B4">
        <w:rPr>
          <w:color w:val="000000"/>
        </w:rPr>
        <w:t>,</w:t>
      </w:r>
      <w:r>
        <w:rPr>
          <w:color w:val="000000"/>
        </w:rPr>
        <w:t xml:space="preserve"> а именно, в газете «Городомля на Селигере»,</w:t>
      </w:r>
      <w:r w:rsidRPr="008518B4">
        <w:rPr>
          <w:color w:val="000000"/>
        </w:rPr>
        <w:t xml:space="preserve"> определ</w:t>
      </w:r>
      <w:r>
        <w:rPr>
          <w:color w:val="000000"/>
        </w:rPr>
        <w:t>енной</w:t>
      </w:r>
      <w:r w:rsidRPr="008518B4">
        <w:rPr>
          <w:color w:val="000000"/>
        </w:rPr>
        <w:t xml:space="preserve"> в соответствии с п. 3 ст. 30.1 Земельного кодекса Российской Федерации.</w:t>
      </w:r>
      <w:r>
        <w:rPr>
          <w:color w:val="000000"/>
        </w:rPr>
        <w:t xml:space="preserve"> </w:t>
      </w:r>
      <w:r w:rsidRPr="00A64DB7">
        <w:rPr>
          <w:color w:val="000000"/>
        </w:rPr>
        <w:t>В информационном сообщении должны содержаться сведения о местоположении (адресе), площади, обременениях, кадастровом номере (в случае если земельный участок поставлен на кадастровый учет), разрешенном использовании земельного участка, а также вид права, на котором предлагается предоставить земельный участок, предполагаемый срок предоставления.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5435A8">
        <w:rPr>
          <w:color w:val="000000"/>
        </w:rPr>
        <w:t xml:space="preserve">В случае если по истечении </w:t>
      </w:r>
      <w:r w:rsidRPr="009B36D2">
        <w:rPr>
          <w:bCs/>
          <w:color w:val="000000"/>
        </w:rPr>
        <w:t>10-ти</w:t>
      </w:r>
      <w:r>
        <w:rPr>
          <w:bCs/>
          <w:color w:val="000000"/>
        </w:rPr>
        <w:t xml:space="preserve"> календарных</w:t>
      </w:r>
      <w:r w:rsidRPr="009B36D2">
        <w:rPr>
          <w:bCs/>
          <w:color w:val="000000"/>
        </w:rPr>
        <w:t xml:space="preserve"> дней</w:t>
      </w:r>
      <w:r w:rsidRPr="005435A8">
        <w:rPr>
          <w:color w:val="000000"/>
        </w:rPr>
        <w:t xml:space="preserve"> со дня опубликования сообщения о приеме заявлений о предоставлении земельного участка поступило заявление</w:t>
      </w:r>
      <w:r>
        <w:rPr>
          <w:color w:val="000000"/>
        </w:rPr>
        <w:t xml:space="preserve"> иного лица</w:t>
      </w:r>
      <w:r w:rsidRPr="005435A8">
        <w:rPr>
          <w:color w:val="000000"/>
        </w:rPr>
        <w:t xml:space="preserve"> - проводятся торги</w:t>
      </w:r>
      <w:r>
        <w:rPr>
          <w:color w:val="000000"/>
        </w:rPr>
        <w:t xml:space="preserve"> </w:t>
      </w:r>
      <w:r w:rsidRPr="005435A8">
        <w:rPr>
          <w:color w:val="000000"/>
        </w:rPr>
        <w:t>по продаже права на заключение договора аренды</w:t>
      </w:r>
      <w:r>
        <w:rPr>
          <w:color w:val="000000"/>
        </w:rPr>
        <w:t>, в порядке, установленном ст. 38.1 Земельного кодекса Российской Федерации</w:t>
      </w:r>
      <w:r w:rsidRPr="005435A8">
        <w:rPr>
          <w:color w:val="000000"/>
        </w:rPr>
        <w:t xml:space="preserve">. 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5435A8">
        <w:rPr>
          <w:color w:val="000000"/>
        </w:rPr>
        <w:t>При выставлении на торги</w:t>
      </w:r>
      <w:r w:rsidRPr="00FE3BAD">
        <w:rPr>
          <w:color w:val="000000"/>
        </w:rPr>
        <w:t xml:space="preserve"> </w:t>
      </w:r>
      <w:r w:rsidRPr="005435A8">
        <w:rPr>
          <w:color w:val="000000"/>
        </w:rPr>
        <w:t>по продаже права на заключение договора аренды земельного участка</w:t>
      </w:r>
      <w:r>
        <w:rPr>
          <w:color w:val="000000"/>
        </w:rPr>
        <w:t>,</w:t>
      </w:r>
      <w:r w:rsidRPr="005435A8">
        <w:rPr>
          <w:color w:val="000000"/>
        </w:rPr>
        <w:t xml:space="preserve"> </w:t>
      </w:r>
      <w:r>
        <w:rPr>
          <w:color w:val="000000"/>
        </w:rPr>
        <w:t>Отдел,</w:t>
      </w:r>
      <w:r w:rsidRPr="005435A8">
        <w:rPr>
          <w:color w:val="000000"/>
        </w:rPr>
        <w:t xml:space="preserve"> либо уполномоченное </w:t>
      </w:r>
      <w:r>
        <w:rPr>
          <w:color w:val="000000"/>
        </w:rPr>
        <w:t xml:space="preserve">Отделом </w:t>
      </w:r>
      <w:r w:rsidRPr="005435A8">
        <w:rPr>
          <w:color w:val="000000"/>
        </w:rPr>
        <w:t>лицо</w:t>
      </w:r>
      <w:r>
        <w:rPr>
          <w:color w:val="000000"/>
        </w:rPr>
        <w:t>,</w:t>
      </w:r>
      <w:r w:rsidRPr="005435A8">
        <w:rPr>
          <w:color w:val="000000"/>
        </w:rPr>
        <w:t xml:space="preserve"> осуществляет </w:t>
      </w:r>
      <w:r>
        <w:rPr>
          <w:color w:val="000000"/>
        </w:rPr>
        <w:t xml:space="preserve">подготовку </w:t>
      </w:r>
      <w:r w:rsidRPr="005435A8">
        <w:rPr>
          <w:color w:val="000000"/>
        </w:rPr>
        <w:t>землеустроительн</w:t>
      </w:r>
      <w:r>
        <w:rPr>
          <w:color w:val="000000"/>
        </w:rPr>
        <w:t>ой</w:t>
      </w:r>
      <w:r w:rsidRPr="005435A8">
        <w:rPr>
          <w:color w:val="000000"/>
        </w:rPr>
        <w:t xml:space="preserve"> документаци</w:t>
      </w:r>
      <w:r>
        <w:rPr>
          <w:color w:val="000000"/>
        </w:rPr>
        <w:t>и</w:t>
      </w:r>
      <w:r w:rsidRPr="005435A8">
        <w:rPr>
          <w:color w:val="000000"/>
        </w:rPr>
        <w:t xml:space="preserve"> по формированию земельного участка и постановку его на государственный кадастровый учет</w:t>
      </w:r>
      <w:r>
        <w:rPr>
          <w:color w:val="000000"/>
        </w:rPr>
        <w:t xml:space="preserve">, </w:t>
      </w:r>
      <w:r w:rsidRPr="005435A8">
        <w:rPr>
          <w:color w:val="000000"/>
        </w:rPr>
        <w:t xml:space="preserve">в порядке, установленном Федеральным законом </w:t>
      </w:r>
      <w:r>
        <w:rPr>
          <w:color w:val="000000"/>
        </w:rPr>
        <w:t>«</w:t>
      </w:r>
      <w:r w:rsidRPr="005435A8">
        <w:rPr>
          <w:color w:val="000000"/>
        </w:rPr>
        <w:t>О государственном кадастре недвижимости</w:t>
      </w:r>
      <w:r>
        <w:rPr>
          <w:color w:val="000000"/>
        </w:rPr>
        <w:t>»</w:t>
      </w:r>
      <w:r w:rsidRPr="005435A8">
        <w:rPr>
          <w:color w:val="000000"/>
        </w:rPr>
        <w:t xml:space="preserve">. </w:t>
      </w:r>
    </w:p>
    <w:p w:rsidR="00B869B1" w:rsidRPr="005435A8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>
        <w:rPr>
          <w:color w:val="000000"/>
        </w:rPr>
        <w:t>В</w:t>
      </w:r>
      <w:r w:rsidRPr="008518B4">
        <w:rPr>
          <w:color w:val="000000"/>
        </w:rPr>
        <w:t xml:space="preserve"> двухнедельный срок со дня </w:t>
      </w:r>
      <w:r>
        <w:rPr>
          <w:color w:val="000000"/>
        </w:rPr>
        <w:t>получения</w:t>
      </w:r>
      <w:r w:rsidRPr="008518B4">
        <w:rPr>
          <w:color w:val="000000"/>
        </w:rPr>
        <w:t xml:space="preserve"> кадастрового паспорта земельного участка</w:t>
      </w:r>
      <w:r>
        <w:rPr>
          <w:color w:val="000000"/>
        </w:rPr>
        <w:t>,</w:t>
      </w:r>
      <w:r w:rsidRPr="005435A8"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</w:t>
      </w:r>
      <w:proofErr w:type="gramEnd"/>
      <w:r>
        <w:rPr>
          <w:color w:val="000000"/>
        </w:rPr>
        <w:t xml:space="preserve"> ЗАТО Солнечный</w:t>
      </w:r>
      <w:r w:rsidRPr="005435A8">
        <w:rPr>
          <w:color w:val="000000"/>
        </w:rPr>
        <w:t xml:space="preserve"> принимает решение о проведении торгов (конкурсов, аукционов) по продаже права на заключение договора аренды такого земельного участка. Протокол о результатах торгов является основанием для заключения с победителем торгов договора аренды земельного участка.</w:t>
      </w:r>
    </w:p>
    <w:p w:rsidR="00B869B1" w:rsidRPr="005435A8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5435A8">
        <w:rPr>
          <w:color w:val="000000"/>
        </w:rPr>
        <w:t>В случае если торги признаны не состоявшимися по причине участия в них менее двух участников, единственный участник торгов</w:t>
      </w:r>
      <w:r>
        <w:rPr>
          <w:color w:val="000000"/>
        </w:rPr>
        <w:t>,</w:t>
      </w:r>
      <w:r w:rsidRPr="005435A8">
        <w:rPr>
          <w:color w:val="000000"/>
        </w:rPr>
        <w:t xml:space="preserve"> не позднее чем через </w:t>
      </w:r>
      <w:r>
        <w:rPr>
          <w:color w:val="000000"/>
        </w:rPr>
        <w:t>двадцать календарных</w:t>
      </w:r>
      <w:r w:rsidRPr="005435A8">
        <w:rPr>
          <w:color w:val="000000"/>
        </w:rPr>
        <w:t xml:space="preserve"> дней после дня проведения торгов</w:t>
      </w:r>
      <w:r>
        <w:rPr>
          <w:color w:val="000000"/>
        </w:rPr>
        <w:t>,</w:t>
      </w:r>
      <w:r w:rsidRPr="005435A8">
        <w:rPr>
          <w:color w:val="000000"/>
        </w:rPr>
        <w:t xml:space="preserve"> вправе заключить договор аренды земельного участка</w:t>
      </w:r>
      <w:r>
        <w:rPr>
          <w:color w:val="000000"/>
        </w:rPr>
        <w:t>,</w:t>
      </w:r>
      <w:r w:rsidRPr="00C51D9A">
        <w:rPr>
          <w:color w:val="000000"/>
        </w:rPr>
        <w:t xml:space="preserve"> </w:t>
      </w:r>
      <w:r>
        <w:rPr>
          <w:color w:val="000000"/>
        </w:rPr>
        <w:t xml:space="preserve">право </w:t>
      </w:r>
      <w:proofErr w:type="gramStart"/>
      <w:r>
        <w:rPr>
          <w:color w:val="000000"/>
        </w:rPr>
        <w:t>аренды</w:t>
      </w:r>
      <w:proofErr w:type="gramEnd"/>
      <w:r>
        <w:rPr>
          <w:color w:val="000000"/>
        </w:rPr>
        <w:t xml:space="preserve"> которого было </w:t>
      </w:r>
      <w:r w:rsidRPr="005435A8">
        <w:rPr>
          <w:color w:val="000000"/>
        </w:rPr>
        <w:t xml:space="preserve">выставлено на торги. </w:t>
      </w:r>
      <w:proofErr w:type="gramStart"/>
      <w:r>
        <w:rPr>
          <w:color w:val="000000"/>
        </w:rPr>
        <w:t>Администрация</w:t>
      </w:r>
      <w:proofErr w:type="gramEnd"/>
      <w:r>
        <w:rPr>
          <w:color w:val="000000"/>
        </w:rPr>
        <w:t xml:space="preserve"> ЗАТО Солнечный </w:t>
      </w:r>
      <w:r w:rsidRPr="005435A8">
        <w:rPr>
          <w:color w:val="000000"/>
        </w:rPr>
        <w:t>обязан</w:t>
      </w:r>
      <w:r>
        <w:rPr>
          <w:color w:val="000000"/>
        </w:rPr>
        <w:t>а</w:t>
      </w:r>
      <w:r w:rsidRPr="005435A8">
        <w:rPr>
          <w:color w:val="000000"/>
        </w:rPr>
        <w:t xml:space="preserve"> заключить договор с единственным участником по начальной цене торгов.</w:t>
      </w:r>
    </w:p>
    <w:p w:rsidR="00B869B1" w:rsidRPr="005435A8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5435A8">
        <w:rPr>
          <w:color w:val="000000"/>
        </w:rPr>
        <w:t xml:space="preserve">В случае если по истечении </w:t>
      </w:r>
      <w:r w:rsidRPr="009B36D2">
        <w:rPr>
          <w:bCs/>
          <w:color w:val="000000"/>
        </w:rPr>
        <w:t xml:space="preserve">10-ти </w:t>
      </w:r>
      <w:r>
        <w:rPr>
          <w:color w:val="000000"/>
        </w:rPr>
        <w:t>календарных</w:t>
      </w:r>
      <w:r w:rsidRPr="005435A8">
        <w:rPr>
          <w:color w:val="000000"/>
        </w:rPr>
        <w:t xml:space="preserve"> </w:t>
      </w:r>
      <w:r w:rsidRPr="009B36D2">
        <w:rPr>
          <w:bCs/>
          <w:color w:val="000000"/>
        </w:rPr>
        <w:t>дней</w:t>
      </w:r>
      <w:r w:rsidRPr="008859DE">
        <w:rPr>
          <w:color w:val="000000"/>
        </w:rPr>
        <w:t xml:space="preserve"> </w:t>
      </w:r>
      <w:r w:rsidRPr="005435A8">
        <w:rPr>
          <w:color w:val="000000"/>
        </w:rPr>
        <w:t xml:space="preserve">со дня опубликования сообщения заявления </w:t>
      </w:r>
      <w:r>
        <w:rPr>
          <w:color w:val="000000"/>
        </w:rPr>
        <w:t xml:space="preserve">иных лиц </w:t>
      </w:r>
      <w:r w:rsidRPr="005435A8">
        <w:rPr>
          <w:color w:val="000000"/>
        </w:rPr>
        <w:t xml:space="preserve">не поступили, оформление земельного участка осуществляется в соответствии с законодательством. </w:t>
      </w:r>
      <w:proofErr w:type="gramStart"/>
      <w:r>
        <w:rPr>
          <w:color w:val="000000"/>
        </w:rPr>
        <w:t>Администрация</w:t>
      </w:r>
      <w:proofErr w:type="gramEnd"/>
      <w:r>
        <w:rPr>
          <w:color w:val="000000"/>
        </w:rPr>
        <w:t xml:space="preserve"> ЗАТО Солнечный</w:t>
      </w:r>
      <w:r w:rsidRPr="005435A8">
        <w:rPr>
          <w:color w:val="000000"/>
        </w:rPr>
        <w:t xml:space="preserve"> в течение месяца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>
        <w:rPr>
          <w:color w:val="000000"/>
        </w:rPr>
        <w:t>«</w:t>
      </w:r>
      <w:r w:rsidRPr="005435A8">
        <w:rPr>
          <w:color w:val="000000"/>
        </w:rPr>
        <w:t>О государственном кадастре недвижимости</w:t>
      </w:r>
      <w:r>
        <w:rPr>
          <w:color w:val="000000"/>
        </w:rPr>
        <w:t>»</w:t>
      </w:r>
      <w:r w:rsidRPr="005435A8">
        <w:rPr>
          <w:color w:val="000000"/>
        </w:rPr>
        <w:t>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Решение о предоставлении испрашиваемого земельного участка принимается </w:t>
      </w:r>
      <w:proofErr w:type="gramStart"/>
      <w:r>
        <w:rPr>
          <w:color w:val="000000"/>
        </w:rPr>
        <w:t>Администрацией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в двухнедельный срок со дня предоставления </w:t>
      </w:r>
      <w:r>
        <w:rPr>
          <w:color w:val="000000"/>
        </w:rPr>
        <w:t xml:space="preserve">Заявителем </w:t>
      </w:r>
      <w:r w:rsidRPr="008518B4">
        <w:rPr>
          <w:color w:val="000000"/>
        </w:rPr>
        <w:t>кадастрового паспорта данного земельного участка.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Договор аренды земельного участка заключается на основании соответствующего постановления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в недельный срок со дня принятия данного постановления.</w:t>
      </w:r>
    </w:p>
    <w:p w:rsidR="00B869B1" w:rsidRPr="00101AF7" w:rsidRDefault="00B869B1" w:rsidP="00B869B1">
      <w:pPr>
        <w:numPr>
          <w:ilvl w:val="0"/>
          <w:numId w:val="3"/>
        </w:numPr>
        <w:spacing w:before="240" w:after="240"/>
        <w:jc w:val="center"/>
        <w:rPr>
          <w:b/>
          <w:i/>
          <w:color w:val="000000"/>
        </w:rPr>
      </w:pPr>
      <w:r w:rsidRPr="00101AF7">
        <w:rPr>
          <w:b/>
          <w:i/>
          <w:color w:val="000000"/>
        </w:rPr>
        <w:lastRenderedPageBreak/>
        <w:t>Порядок предоставления дополнительных земельных участков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Заявител</w:t>
      </w:r>
      <w:r>
        <w:rPr>
          <w:color w:val="000000"/>
        </w:rPr>
        <w:t>и</w:t>
      </w:r>
      <w:r w:rsidRPr="008518B4">
        <w:rPr>
          <w:color w:val="000000"/>
        </w:rPr>
        <w:t>, заинтересованн</w:t>
      </w:r>
      <w:r>
        <w:rPr>
          <w:color w:val="000000"/>
        </w:rPr>
        <w:t>ы</w:t>
      </w:r>
      <w:r w:rsidRPr="008518B4">
        <w:rPr>
          <w:color w:val="000000"/>
        </w:rPr>
        <w:t>е в предоставлении дополнительного земельного участка, обраща</w:t>
      </w:r>
      <w:r>
        <w:rPr>
          <w:color w:val="000000"/>
        </w:rPr>
        <w:t>ю</w:t>
      </w:r>
      <w:r w:rsidRPr="008518B4">
        <w:rPr>
          <w:color w:val="000000"/>
        </w:rPr>
        <w:t xml:space="preserve">тся с заявлением о его предоставлении на имя </w:t>
      </w:r>
      <w:r>
        <w:rPr>
          <w:color w:val="000000"/>
        </w:rPr>
        <w:t xml:space="preserve">главы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 </w:t>
      </w:r>
      <w:r w:rsidRPr="0028689D">
        <w:rPr>
          <w:color w:val="000000"/>
          <w:shd w:val="clear" w:color="auto" w:fill="FFFFFF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сети </w:t>
      </w:r>
      <w:r>
        <w:rPr>
          <w:color w:val="000000"/>
          <w:shd w:val="clear" w:color="auto" w:fill="FFFFFF"/>
        </w:rPr>
        <w:t>«</w:t>
      </w:r>
      <w:r w:rsidRPr="0028689D">
        <w:rPr>
          <w:color w:val="000000"/>
          <w:shd w:val="clear" w:color="auto" w:fill="FFFFFF"/>
        </w:rPr>
        <w:t>Интернет</w:t>
      </w:r>
      <w:r>
        <w:rPr>
          <w:color w:val="000000"/>
          <w:shd w:val="clear" w:color="auto" w:fill="FFFFFF"/>
        </w:rPr>
        <w:t>»</w:t>
      </w:r>
      <w:r w:rsidRPr="008518B4">
        <w:rPr>
          <w:color w:val="000000"/>
        </w:rPr>
        <w:t>. В заявлении должны быть определены цель использования земельного участка, его местоположение, испрашиваемое право на землю</w:t>
      </w:r>
      <w:r>
        <w:rPr>
          <w:color w:val="000000"/>
        </w:rPr>
        <w:t>,</w:t>
      </w:r>
      <w:r w:rsidRPr="009572C5">
        <w:rPr>
          <w:color w:val="000000"/>
        </w:rPr>
        <w:t xml:space="preserve"> </w:t>
      </w:r>
      <w:r>
        <w:rPr>
          <w:color w:val="000000"/>
        </w:rPr>
        <w:t xml:space="preserve">обоснование </w:t>
      </w:r>
      <w:r w:rsidRPr="008518B4">
        <w:rPr>
          <w:color w:val="000000"/>
        </w:rPr>
        <w:t>предполагаемы</w:t>
      </w:r>
      <w:r>
        <w:rPr>
          <w:color w:val="000000"/>
        </w:rPr>
        <w:t>х</w:t>
      </w:r>
      <w:r w:rsidRPr="008518B4">
        <w:rPr>
          <w:color w:val="000000"/>
        </w:rPr>
        <w:t xml:space="preserve"> размер</w:t>
      </w:r>
      <w:r>
        <w:rPr>
          <w:color w:val="000000"/>
        </w:rPr>
        <w:t>ов</w:t>
      </w:r>
      <w:r w:rsidRPr="008518B4">
        <w:rPr>
          <w:color w:val="000000"/>
        </w:rPr>
        <w:t>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К заявлению прилагаются документы</w:t>
      </w:r>
      <w:r>
        <w:rPr>
          <w:color w:val="000000"/>
        </w:rPr>
        <w:t>,</w:t>
      </w:r>
      <w:r w:rsidRPr="008518B4">
        <w:rPr>
          <w:color w:val="000000"/>
        </w:rPr>
        <w:t xml:space="preserve"> указанн</w:t>
      </w:r>
      <w:r>
        <w:rPr>
          <w:color w:val="000000"/>
        </w:rPr>
        <w:t>ые</w:t>
      </w:r>
      <w:r w:rsidRPr="008518B4">
        <w:rPr>
          <w:color w:val="000000"/>
        </w:rPr>
        <w:t xml:space="preserve"> в п. </w:t>
      </w:r>
      <w:r>
        <w:rPr>
          <w:color w:val="000000"/>
        </w:rPr>
        <w:t>2.2.</w:t>
      </w:r>
      <w:r w:rsidRPr="008518B4">
        <w:rPr>
          <w:color w:val="000000"/>
        </w:rPr>
        <w:t xml:space="preserve"> настоящего Положения, а также правоу</w:t>
      </w:r>
      <w:r>
        <w:rPr>
          <w:color w:val="000000"/>
        </w:rPr>
        <w:t>станавлива</w:t>
      </w:r>
      <w:r w:rsidRPr="008518B4">
        <w:rPr>
          <w:color w:val="000000"/>
        </w:rPr>
        <w:t>ющие документы</w:t>
      </w:r>
      <w:r>
        <w:rPr>
          <w:color w:val="000000"/>
        </w:rPr>
        <w:t xml:space="preserve"> и кадастровый паспорт</w:t>
      </w:r>
      <w:r w:rsidRPr="008518B4">
        <w:rPr>
          <w:color w:val="000000"/>
        </w:rPr>
        <w:t xml:space="preserve"> на основной (смежный) земельный участок.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рассматривает заявление и направляет его </w:t>
      </w:r>
      <w:r>
        <w:rPr>
          <w:color w:val="000000"/>
        </w:rPr>
        <w:t>Руководителю Отдела</w:t>
      </w:r>
      <w:r w:rsidRPr="008518B4">
        <w:rPr>
          <w:color w:val="000000"/>
        </w:rPr>
        <w:t xml:space="preserve"> для организации подготовки материалов.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На основании обращения </w:t>
      </w:r>
      <w:r>
        <w:rPr>
          <w:color w:val="000000"/>
        </w:rPr>
        <w:t>Заявителя</w:t>
      </w:r>
      <w:r w:rsidRPr="008518B4">
        <w:rPr>
          <w:color w:val="000000"/>
        </w:rPr>
        <w:t xml:space="preserve"> </w:t>
      </w:r>
      <w:r>
        <w:rPr>
          <w:color w:val="000000"/>
        </w:rPr>
        <w:t>Отдел рассматривает</w:t>
      </w:r>
      <w:r w:rsidRPr="008518B4">
        <w:rPr>
          <w:color w:val="000000"/>
        </w:rPr>
        <w:t xml:space="preserve"> возможност</w:t>
      </w:r>
      <w:r>
        <w:rPr>
          <w:color w:val="000000"/>
        </w:rPr>
        <w:t>ь</w:t>
      </w:r>
      <w:r w:rsidRPr="008518B4">
        <w:rPr>
          <w:color w:val="000000"/>
        </w:rPr>
        <w:t xml:space="preserve"> использования земельного участка под заявленные цели, не связанные со строительством, </w:t>
      </w:r>
      <w:r>
        <w:rPr>
          <w:color w:val="000000"/>
        </w:rPr>
        <w:t xml:space="preserve">в соответствии с Генеральным планом и Правилами землепользования и </w:t>
      </w:r>
      <w:proofErr w:type="gramStart"/>
      <w:r>
        <w:rPr>
          <w:color w:val="000000"/>
        </w:rPr>
        <w:t>застройки</w:t>
      </w:r>
      <w:proofErr w:type="gramEnd"/>
      <w:r>
        <w:rPr>
          <w:color w:val="000000"/>
        </w:rPr>
        <w:t xml:space="preserve"> ЗАТО Солнечный</w:t>
      </w:r>
      <w:r w:rsidRPr="00A64DB7">
        <w:rPr>
          <w:color w:val="000000"/>
        </w:rPr>
        <w:t>, а также проверяет наличие оснований для отказа в предоставлении земельного участка</w:t>
      </w:r>
      <w:r>
        <w:rPr>
          <w:color w:val="000000"/>
        </w:rPr>
        <w:t>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При принятии положительного решения о возможности предоставления земельного участка</w:t>
      </w:r>
      <w:r>
        <w:rPr>
          <w:color w:val="000000"/>
        </w:rPr>
        <w:t>,</w:t>
      </w:r>
      <w:r w:rsidRPr="008518B4">
        <w:rPr>
          <w:color w:val="000000"/>
        </w:rPr>
        <w:t xml:space="preserve"> </w:t>
      </w:r>
      <w:r>
        <w:rPr>
          <w:color w:val="000000"/>
        </w:rPr>
        <w:t>Отдел под</w:t>
      </w:r>
      <w:r w:rsidRPr="008518B4">
        <w:rPr>
          <w:color w:val="000000"/>
        </w:rPr>
        <w:t>гот</w:t>
      </w:r>
      <w:r>
        <w:rPr>
          <w:color w:val="000000"/>
        </w:rPr>
        <w:t>авливает</w:t>
      </w:r>
      <w:r w:rsidRPr="008518B4">
        <w:rPr>
          <w:color w:val="000000"/>
        </w:rPr>
        <w:t xml:space="preserve"> </w:t>
      </w:r>
      <w:r>
        <w:rPr>
          <w:color w:val="000000"/>
        </w:rPr>
        <w:t>т</w:t>
      </w:r>
      <w:r w:rsidRPr="008518B4">
        <w:rPr>
          <w:color w:val="000000"/>
        </w:rPr>
        <w:t>екст информации о предоставлении земельного участка</w:t>
      </w:r>
      <w:r>
        <w:rPr>
          <w:color w:val="000000"/>
        </w:rPr>
        <w:t xml:space="preserve"> и</w:t>
      </w:r>
      <w:r w:rsidRPr="008518B4">
        <w:rPr>
          <w:color w:val="000000"/>
        </w:rPr>
        <w:t xml:space="preserve"> обеспечивает заблаговременную публикацию такой информации в средствах массовой </w:t>
      </w:r>
      <w:proofErr w:type="gramStart"/>
      <w:r w:rsidRPr="008518B4">
        <w:rPr>
          <w:color w:val="000000"/>
        </w:rPr>
        <w:t>информации</w:t>
      </w:r>
      <w:proofErr w:type="gramEnd"/>
      <w:r w:rsidRPr="008518B4">
        <w:rPr>
          <w:color w:val="000000"/>
        </w:rPr>
        <w:t xml:space="preserve"> </w:t>
      </w:r>
      <w:r>
        <w:rPr>
          <w:color w:val="000000"/>
        </w:rPr>
        <w:t>ЗАТО Солнечный</w:t>
      </w:r>
      <w:r w:rsidRPr="008518B4">
        <w:rPr>
          <w:color w:val="000000"/>
        </w:rPr>
        <w:t>,</w:t>
      </w:r>
      <w:r>
        <w:rPr>
          <w:color w:val="000000"/>
        </w:rPr>
        <w:t xml:space="preserve"> а именно, в газете «Городомля»,</w:t>
      </w:r>
      <w:r w:rsidRPr="008518B4">
        <w:rPr>
          <w:color w:val="000000"/>
        </w:rPr>
        <w:t xml:space="preserve"> определ</w:t>
      </w:r>
      <w:r>
        <w:rPr>
          <w:color w:val="000000"/>
        </w:rPr>
        <w:t>енной</w:t>
      </w:r>
      <w:r w:rsidRPr="008518B4">
        <w:rPr>
          <w:color w:val="000000"/>
        </w:rPr>
        <w:t xml:space="preserve"> в соответствии с п. 3 ст. 30.1 Земельного кодекса Российской Федерации.</w:t>
      </w:r>
      <w:r>
        <w:rPr>
          <w:color w:val="000000"/>
        </w:rPr>
        <w:t xml:space="preserve"> </w:t>
      </w:r>
      <w:r w:rsidRPr="00A64DB7">
        <w:rPr>
          <w:color w:val="000000"/>
        </w:rPr>
        <w:t>В информационном сообщении должны содержаться сведения о местоположении (адресе), площади, обременениях, кадастровом номере (в случае если земельный участок поставлен на кадастровый учет), разрешенном использовании земельного участка, а также вид права, на котором предлагается предоставить земельный участок, предполагаемый срок предоставления.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В случае если по истечении </w:t>
      </w:r>
      <w:r w:rsidRPr="00840A51">
        <w:rPr>
          <w:bCs/>
          <w:color w:val="000000"/>
        </w:rPr>
        <w:t>10-ти</w:t>
      </w:r>
      <w:r>
        <w:rPr>
          <w:bCs/>
          <w:color w:val="000000"/>
        </w:rPr>
        <w:t xml:space="preserve"> календарных</w:t>
      </w:r>
      <w:r w:rsidRPr="00840A51">
        <w:rPr>
          <w:bCs/>
          <w:color w:val="000000"/>
        </w:rPr>
        <w:t xml:space="preserve"> дней</w:t>
      </w:r>
      <w:r w:rsidRPr="00840A51">
        <w:rPr>
          <w:color w:val="000000"/>
        </w:rPr>
        <w:t xml:space="preserve"> со дня опубликования сообщения заявления иных лиц не поступили, оформление земельного участка осуществляется в соответствии с законодательством. </w:t>
      </w:r>
      <w:proofErr w:type="gramStart"/>
      <w:r>
        <w:rPr>
          <w:color w:val="000000"/>
        </w:rPr>
        <w:t>Администрация</w:t>
      </w:r>
      <w:proofErr w:type="gramEnd"/>
      <w:r>
        <w:rPr>
          <w:color w:val="000000"/>
        </w:rPr>
        <w:t xml:space="preserve"> ЗАТО Солнечный</w:t>
      </w:r>
      <w:r w:rsidRPr="00840A51">
        <w:rPr>
          <w:color w:val="000000"/>
        </w:rPr>
        <w:t xml:space="preserve"> в течение месяца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«О государственном кадастре недвижимости».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Решение о предоставлении испрашиваемого земельного участка принимается </w:t>
      </w:r>
      <w:r>
        <w:rPr>
          <w:color w:val="000000"/>
        </w:rPr>
        <w:t xml:space="preserve">главой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в двухнедельный срок со дня предоставления </w:t>
      </w:r>
      <w:r>
        <w:rPr>
          <w:color w:val="000000"/>
        </w:rPr>
        <w:t xml:space="preserve">Заявителем </w:t>
      </w:r>
      <w:r w:rsidRPr="008518B4">
        <w:rPr>
          <w:color w:val="000000"/>
        </w:rPr>
        <w:t>кадастрового паспорта данного земельного участка.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Договор аренды земельного участка заключается на основании соответствующего постановления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в недельный срок со дня принятия данного постановления.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lastRenderedPageBreak/>
        <w:t xml:space="preserve">В случае поступления заявлений </w:t>
      </w:r>
      <w:r>
        <w:rPr>
          <w:color w:val="000000"/>
        </w:rPr>
        <w:t>иных</w:t>
      </w:r>
      <w:r w:rsidRPr="008518B4">
        <w:rPr>
          <w:color w:val="000000"/>
        </w:rPr>
        <w:t xml:space="preserve"> лиц о предоставлении указанного земельного участка</w:t>
      </w:r>
      <w:r>
        <w:rPr>
          <w:color w:val="000000"/>
        </w:rPr>
        <w:t>,</w:t>
      </w:r>
      <w:r w:rsidRPr="008518B4">
        <w:rPr>
          <w:color w:val="000000"/>
        </w:rPr>
        <w:t xml:space="preserve"> </w:t>
      </w:r>
      <w:r>
        <w:rPr>
          <w:color w:val="000000"/>
        </w:rPr>
        <w:t>Отдел</w:t>
      </w:r>
      <w:r w:rsidRPr="008518B4">
        <w:rPr>
          <w:color w:val="000000"/>
        </w:rPr>
        <w:t xml:space="preserve"> запрашивает у них правоу</w:t>
      </w:r>
      <w:r>
        <w:rPr>
          <w:color w:val="000000"/>
        </w:rPr>
        <w:t>станавлива</w:t>
      </w:r>
      <w:r w:rsidRPr="008518B4">
        <w:rPr>
          <w:color w:val="000000"/>
        </w:rPr>
        <w:t xml:space="preserve">ющие документы на основной (смежный) земельный участок, прилегающий к земельному участку, информация о предоставлении которого была опубликована в </w:t>
      </w:r>
      <w:r>
        <w:rPr>
          <w:color w:val="000000"/>
        </w:rPr>
        <w:t>газете «Городомля на Селигере»</w:t>
      </w:r>
      <w:r w:rsidRPr="008518B4">
        <w:rPr>
          <w:color w:val="000000"/>
        </w:rPr>
        <w:t>. Запрос направляется заказным письмом с уведомлением.</w:t>
      </w:r>
    </w:p>
    <w:p w:rsidR="00B869B1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 xml:space="preserve">В случае непредставления </w:t>
      </w:r>
      <w:r>
        <w:rPr>
          <w:color w:val="000000"/>
        </w:rPr>
        <w:t>иными</w:t>
      </w:r>
      <w:r w:rsidRPr="008518B4">
        <w:rPr>
          <w:color w:val="000000"/>
        </w:rPr>
        <w:t xml:space="preserve"> лицами запрашиваемых документов в течение месяца со дня получения уведомления, </w:t>
      </w: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</w:t>
      </w:r>
      <w:r w:rsidRPr="008518B4">
        <w:rPr>
          <w:color w:val="000000"/>
        </w:rPr>
        <w:t xml:space="preserve"> в двухнедельный срок принимает решение о предоставлении испрашиваемого земельного участка Заявителю.</w:t>
      </w:r>
    </w:p>
    <w:p w:rsidR="00B869B1" w:rsidRPr="008518B4" w:rsidRDefault="00B869B1" w:rsidP="00B869B1">
      <w:pPr>
        <w:numPr>
          <w:ilvl w:val="1"/>
          <w:numId w:val="3"/>
        </w:numPr>
        <w:spacing w:before="240" w:after="240"/>
        <w:jc w:val="both"/>
        <w:rPr>
          <w:color w:val="000000"/>
        </w:rPr>
      </w:pPr>
      <w:r w:rsidRPr="008518B4">
        <w:rPr>
          <w:color w:val="000000"/>
        </w:rPr>
        <w:t>В случае поступления запрашиваемых документов третьих лиц</w:t>
      </w:r>
      <w:r>
        <w:rPr>
          <w:color w:val="000000"/>
        </w:rPr>
        <w:t>,</w:t>
      </w:r>
      <w:r w:rsidRPr="008518B4">
        <w:rPr>
          <w:color w:val="000000"/>
        </w:rPr>
        <w:t xml:space="preserve"> </w:t>
      </w:r>
      <w:r>
        <w:rPr>
          <w:color w:val="000000"/>
        </w:rPr>
        <w:t xml:space="preserve">право аренды на земельный </w:t>
      </w:r>
      <w:r w:rsidRPr="008518B4">
        <w:rPr>
          <w:color w:val="000000"/>
        </w:rPr>
        <w:t xml:space="preserve">участок подлежит выставлению на торги в порядке, установленном </w:t>
      </w:r>
      <w:r>
        <w:rPr>
          <w:color w:val="000000"/>
        </w:rPr>
        <w:t>ст. 38.1 Земельного кодекса Российской Федерации</w:t>
      </w:r>
      <w:r w:rsidRPr="008518B4">
        <w:rPr>
          <w:color w:val="000000"/>
        </w:rPr>
        <w:t>.</w:t>
      </w:r>
    </w:p>
    <w:p w:rsidR="00B869B1" w:rsidRPr="00A64DB7" w:rsidRDefault="00B869B1" w:rsidP="00B869B1">
      <w:pPr>
        <w:numPr>
          <w:ilvl w:val="0"/>
          <w:numId w:val="3"/>
        </w:numPr>
        <w:spacing w:after="200"/>
        <w:jc w:val="center"/>
        <w:rPr>
          <w:b/>
          <w:bCs/>
          <w:i/>
        </w:rPr>
      </w:pPr>
      <w:r w:rsidRPr="00A64DB7">
        <w:rPr>
          <w:b/>
          <w:bCs/>
          <w:i/>
        </w:rPr>
        <w:t>Заключительные положения</w:t>
      </w:r>
    </w:p>
    <w:p w:rsidR="00B869B1" w:rsidRPr="00A64DB7" w:rsidRDefault="00B869B1" w:rsidP="00B869B1">
      <w:pPr>
        <w:numPr>
          <w:ilvl w:val="1"/>
          <w:numId w:val="3"/>
        </w:numPr>
        <w:spacing w:after="200"/>
        <w:jc w:val="both"/>
      </w:pPr>
      <w:bookmarkStart w:id="0" w:name="sub_36"/>
      <w:r w:rsidRPr="00A64DB7">
        <w:t xml:space="preserve">В части, не предусмотренной настоящим Положением, заявители и </w:t>
      </w:r>
      <w:proofErr w:type="gramStart"/>
      <w:r w:rsidRPr="00A64DB7">
        <w:t>Администрация</w:t>
      </w:r>
      <w:proofErr w:type="gramEnd"/>
      <w:r w:rsidRPr="00A64DB7">
        <w:t xml:space="preserve"> </w:t>
      </w:r>
      <w:r>
        <w:t xml:space="preserve">ЗАТО Солнечный </w:t>
      </w:r>
      <w:r w:rsidRPr="00A64DB7">
        <w:t>руководствуются действующим законодательством РФ и законодательством Тверской области.</w:t>
      </w:r>
    </w:p>
    <w:bookmarkEnd w:id="0"/>
    <w:p w:rsidR="00B869B1" w:rsidRPr="00A64DB7" w:rsidRDefault="00B869B1" w:rsidP="00B869B1">
      <w:pPr>
        <w:numPr>
          <w:ilvl w:val="1"/>
          <w:numId w:val="3"/>
        </w:numPr>
        <w:spacing w:after="200"/>
        <w:jc w:val="both"/>
      </w:pPr>
      <w:r w:rsidRPr="00A64DB7">
        <w:t xml:space="preserve">Постановление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Солнечный </w:t>
      </w:r>
      <w:r w:rsidRPr="00A64DB7">
        <w:t xml:space="preserve">о предоставлении земельного участка </w:t>
      </w:r>
      <w:r>
        <w:t>Заявителю</w:t>
      </w:r>
      <w:r w:rsidRPr="00A64DB7">
        <w:t xml:space="preserve"> для целей, не связанных со строительством, </w:t>
      </w:r>
      <w:r>
        <w:t>подлежит отмене</w:t>
      </w:r>
      <w:r w:rsidRPr="00A64DB7">
        <w:t xml:space="preserve"> по истечении </w:t>
      </w:r>
      <w:r>
        <w:t>одного года</w:t>
      </w:r>
      <w:r w:rsidRPr="00A64DB7">
        <w:t xml:space="preserve"> с момента его принятия</w:t>
      </w:r>
      <w:r>
        <w:t>,</w:t>
      </w:r>
      <w:r w:rsidRPr="00A64DB7">
        <w:t xml:space="preserve"> в случае, если лицо не заключило в данный срок соответствующий договор, отказалось от заключения договора, или не предприняло мер к его заключению.</w:t>
      </w:r>
    </w:p>
    <w:p w:rsidR="00B869B1" w:rsidRPr="008518B4" w:rsidRDefault="00B869B1" w:rsidP="00B869B1">
      <w:pPr>
        <w:jc w:val="both"/>
      </w:pPr>
    </w:p>
    <w:p w:rsidR="004761A4" w:rsidRDefault="004761A4" w:rsidP="00115B45">
      <w:pPr>
        <w:tabs>
          <w:tab w:val="left" w:pos="3795"/>
          <w:tab w:val="center" w:pos="4677"/>
        </w:tabs>
        <w:ind w:firstLine="567"/>
        <w:jc w:val="both"/>
        <w:rPr>
          <w:sz w:val="28"/>
          <w:szCs w:val="28"/>
        </w:rPr>
      </w:pPr>
    </w:p>
    <w:sectPr w:rsidR="004761A4" w:rsidSect="008E19B2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FC" w:rsidRDefault="00F956FC" w:rsidP="004D7E7F">
      <w:r>
        <w:separator/>
      </w:r>
    </w:p>
  </w:endnote>
  <w:endnote w:type="continuationSeparator" w:id="0">
    <w:p w:rsidR="00F956FC" w:rsidRDefault="00F956FC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D520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F956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D52030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B869B1">
      <w:rPr>
        <w:noProof/>
      </w:rPr>
      <w:t>1</w:t>
    </w:r>
    <w:r>
      <w:fldChar w:fldCharType="end"/>
    </w:r>
  </w:p>
  <w:p w:rsidR="00A0049A" w:rsidRDefault="00F956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FC" w:rsidRDefault="00F956FC" w:rsidP="004D7E7F">
      <w:r>
        <w:separator/>
      </w:r>
    </w:p>
  </w:footnote>
  <w:footnote w:type="continuationSeparator" w:id="0">
    <w:p w:rsidR="00F956FC" w:rsidRDefault="00F956FC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4D7A"/>
    <w:multiLevelType w:val="hybridMultilevel"/>
    <w:tmpl w:val="0F208FC6"/>
    <w:lvl w:ilvl="0" w:tplc="E942098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590C"/>
    <w:multiLevelType w:val="hybridMultilevel"/>
    <w:tmpl w:val="14D2110C"/>
    <w:lvl w:ilvl="0" w:tplc="810C326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31B1"/>
    <w:multiLevelType w:val="hybridMultilevel"/>
    <w:tmpl w:val="B9F8E238"/>
    <w:lvl w:ilvl="0" w:tplc="DE20F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20FE"/>
    <w:multiLevelType w:val="multilevel"/>
    <w:tmpl w:val="C298BD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9B1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2030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56FC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2013-07-18T10:51:00Z</dcterms:created>
  <dcterms:modified xsi:type="dcterms:W3CDTF">2013-07-18T10:51:00Z</dcterms:modified>
</cp:coreProperties>
</file>