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EF4D" w14:textId="77777777" w:rsidR="00737B1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F94C0F0" wp14:editId="58BA66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EED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EEEDF3" stroked="f"/>
            </w:pict>
          </mc:Fallback>
        </mc:AlternateContent>
      </w:r>
    </w:p>
    <w:p w14:paraId="2D010D14" w14:textId="77777777" w:rsidR="00737B1D" w:rsidRDefault="00000000">
      <w:pPr>
        <w:pStyle w:val="1"/>
        <w:spacing w:after="140"/>
        <w:ind w:firstLine="0"/>
        <w:jc w:val="center"/>
      </w:pPr>
      <w:r>
        <w:t>ПРОТОКОЛ</w:t>
      </w:r>
    </w:p>
    <w:p w14:paraId="1C5F8345" w14:textId="77777777" w:rsidR="00737B1D" w:rsidRDefault="00000000">
      <w:pPr>
        <w:pStyle w:val="1"/>
        <w:tabs>
          <w:tab w:val="left" w:pos="8897"/>
        </w:tabs>
        <w:spacing w:after="140"/>
        <w:ind w:firstLine="420"/>
        <w:jc w:val="both"/>
      </w:pPr>
      <w:r w:rsidRPr="00E34884">
        <w:rPr>
          <w:lang w:eastAsia="en-US" w:bidi="en-US"/>
        </w:rPr>
        <w:t>30.08.2023</w:t>
      </w:r>
      <w:r w:rsidRPr="00E34884">
        <w:rPr>
          <w:lang w:eastAsia="en-US" w:bidi="en-US"/>
        </w:rPr>
        <w:tab/>
        <w:t>№ 8</w:t>
      </w:r>
    </w:p>
    <w:p w14:paraId="173BC117" w14:textId="06D11CD6" w:rsidR="00737B1D" w:rsidRDefault="00000000">
      <w:pPr>
        <w:pStyle w:val="1"/>
        <w:spacing w:after="140"/>
        <w:ind w:firstLine="0"/>
        <w:jc w:val="center"/>
      </w:pPr>
      <w:r>
        <w:t>СОВЕЩАНИЕ</w:t>
      </w:r>
      <w:r w:rsidR="00E34884">
        <w:t xml:space="preserve"> С</w:t>
      </w:r>
      <w:r>
        <w:t xml:space="preserve"> ЗАВЕДУЮЩИ</w:t>
      </w:r>
      <w:r w:rsidR="00E34884">
        <w:t>М</w:t>
      </w:r>
      <w:r>
        <w:t xml:space="preserve"> ДОУ.</w:t>
      </w:r>
    </w:p>
    <w:p w14:paraId="6A6B4CB8" w14:textId="7E585B98" w:rsidR="00737B1D" w:rsidRDefault="00000000">
      <w:pPr>
        <w:pStyle w:val="1"/>
        <w:spacing w:line="288" w:lineRule="auto"/>
        <w:ind w:firstLine="440"/>
        <w:jc w:val="both"/>
      </w:pPr>
      <w:r>
        <w:t>ПРИСУТСТВОВАЛИ: заведующи</w:t>
      </w:r>
      <w:r w:rsidR="00E34884">
        <w:t>й</w:t>
      </w:r>
      <w:r>
        <w:t xml:space="preserve"> </w:t>
      </w:r>
      <w:r w:rsidR="00E34884">
        <w:t>МКДОУ Детский сад № 1 ЗАТО Солнечный</w:t>
      </w:r>
      <w:r>
        <w:t>.</w:t>
      </w:r>
    </w:p>
    <w:p w14:paraId="316B25FB" w14:textId="55CF87EA" w:rsidR="00737B1D" w:rsidRDefault="00000000">
      <w:pPr>
        <w:pStyle w:val="1"/>
        <w:spacing w:line="286" w:lineRule="auto"/>
        <w:ind w:firstLine="440"/>
        <w:jc w:val="both"/>
      </w:pPr>
      <w:r>
        <w:t xml:space="preserve">ПРЕДСЕДАТЕЛЬ: </w:t>
      </w:r>
      <w:r w:rsidR="00E34884">
        <w:t>заместитель главы Администрации ЗАТО Солнечный по экономике и социальной политике</w:t>
      </w:r>
      <w:r>
        <w:t>.</w:t>
      </w:r>
    </w:p>
    <w:p w14:paraId="769CE0AD" w14:textId="3D341F82" w:rsidR="00737B1D" w:rsidRDefault="00000000">
      <w:pPr>
        <w:pStyle w:val="1"/>
        <w:ind w:firstLine="440"/>
        <w:jc w:val="both"/>
      </w:pPr>
      <w:r>
        <w:t xml:space="preserve">СЕКРЕТАРЬ: старший воспитатель </w:t>
      </w:r>
      <w:r w:rsidR="00E34884">
        <w:t xml:space="preserve">МКДОУ Детский сад № </w:t>
      </w:r>
      <w:proofErr w:type="gramStart"/>
      <w:r w:rsidR="00E34884">
        <w:t>1  ЗАТО</w:t>
      </w:r>
      <w:proofErr w:type="gramEnd"/>
      <w:r w:rsidR="00E34884">
        <w:t xml:space="preserve"> Солнечный</w:t>
      </w:r>
      <w:r>
        <w:t xml:space="preserve"> ’</w:t>
      </w:r>
    </w:p>
    <w:p w14:paraId="7B644C86" w14:textId="77777777" w:rsidR="00737B1D" w:rsidRDefault="00000000">
      <w:pPr>
        <w:pStyle w:val="1"/>
        <w:spacing w:after="140"/>
        <w:ind w:firstLine="0"/>
        <w:jc w:val="center"/>
      </w:pPr>
      <w:r>
        <w:t>ПОВЕСТКА ДНЯ:</w:t>
      </w:r>
    </w:p>
    <w:p w14:paraId="51D89E4D" w14:textId="77777777" w:rsidR="00737B1D" w:rsidRDefault="00000000">
      <w:pPr>
        <w:pStyle w:val="1"/>
        <w:numPr>
          <w:ilvl w:val="0"/>
          <w:numId w:val="1"/>
        </w:numPr>
        <w:tabs>
          <w:tab w:val="left" w:pos="1097"/>
        </w:tabs>
        <w:ind w:firstLine="420"/>
        <w:jc w:val="both"/>
      </w:pPr>
      <w:r>
        <w:t>Готовность к 2023 - 2024 учебному году</w:t>
      </w:r>
    </w:p>
    <w:p w14:paraId="7E3DBFEB" w14:textId="77777777" w:rsidR="00737B1D" w:rsidRDefault="00000000">
      <w:pPr>
        <w:pStyle w:val="1"/>
        <w:numPr>
          <w:ilvl w:val="0"/>
          <w:numId w:val="1"/>
        </w:numPr>
        <w:tabs>
          <w:tab w:val="left" w:pos="1097"/>
        </w:tabs>
        <w:spacing w:after="140"/>
        <w:ind w:firstLine="420"/>
        <w:jc w:val="both"/>
      </w:pPr>
      <w:r>
        <w:t>Новая федеральная программа дошкольного образования (ФОП ДО)</w:t>
      </w:r>
    </w:p>
    <w:p w14:paraId="21F8934F" w14:textId="77777777" w:rsidR="00737B1D" w:rsidRDefault="00000000">
      <w:pPr>
        <w:pStyle w:val="1"/>
        <w:spacing w:after="140"/>
        <w:ind w:firstLine="0"/>
        <w:jc w:val="center"/>
      </w:pPr>
      <w:r>
        <w:t>РЕШЕНИЕ:</w:t>
      </w:r>
    </w:p>
    <w:p w14:paraId="5837F7C4" w14:textId="7CE69D24" w:rsidR="00737B1D" w:rsidRDefault="00E34884">
      <w:pPr>
        <w:pStyle w:val="1"/>
        <w:ind w:firstLine="440"/>
        <w:jc w:val="both"/>
      </w:pPr>
      <w:proofErr w:type="spellStart"/>
      <w:r>
        <w:t>Толкавец</w:t>
      </w:r>
      <w:proofErr w:type="spellEnd"/>
      <w:r>
        <w:t xml:space="preserve"> Н.В.</w:t>
      </w:r>
      <w:r w:rsidR="00000000">
        <w:t xml:space="preserve"> рассказал</w:t>
      </w:r>
      <w:r>
        <w:t>а</w:t>
      </w:r>
      <w:r w:rsidR="00000000">
        <w:t xml:space="preserve"> о подготовке ОУ к новому учебному году, какие мероприятия должны </w:t>
      </w:r>
      <w:r>
        <w:t>быть проведены</w:t>
      </w:r>
      <w:r w:rsidR="00000000">
        <w:t xml:space="preserve">. </w:t>
      </w:r>
    </w:p>
    <w:p w14:paraId="762911A3" w14:textId="77777777" w:rsidR="00737B1D" w:rsidRDefault="00000000">
      <w:pPr>
        <w:pStyle w:val="1"/>
        <w:ind w:firstLine="440"/>
        <w:jc w:val="both"/>
      </w:pPr>
      <w:r>
        <w:t>Решили:</w:t>
      </w:r>
    </w:p>
    <w:p w14:paraId="20968896" w14:textId="5CA0527B" w:rsidR="00737B1D" w:rsidRDefault="00000000">
      <w:pPr>
        <w:pStyle w:val="1"/>
        <w:numPr>
          <w:ilvl w:val="0"/>
          <w:numId w:val="2"/>
        </w:numPr>
        <w:tabs>
          <w:tab w:val="left" w:pos="694"/>
        </w:tabs>
        <w:spacing w:after="140"/>
        <w:ind w:firstLine="440"/>
        <w:jc w:val="both"/>
      </w:pPr>
      <w:r>
        <w:t>руководите</w:t>
      </w:r>
      <w:r w:rsidR="00E34884">
        <w:t>лю</w:t>
      </w:r>
      <w:r>
        <w:t xml:space="preserve"> ДОУ в срок до 5 сентября предоставить план мероприятий на 2023 - 2024 учебный год.</w:t>
      </w:r>
    </w:p>
    <w:p w14:paraId="4A02AB66" w14:textId="36DC2794" w:rsidR="00737B1D" w:rsidRDefault="00000000">
      <w:pPr>
        <w:pStyle w:val="1"/>
        <w:ind w:firstLine="440"/>
        <w:jc w:val="both"/>
      </w:pPr>
      <w:r>
        <w:t xml:space="preserve">По второму вопросу </w:t>
      </w:r>
      <w:proofErr w:type="spellStart"/>
      <w:r w:rsidR="00E34884">
        <w:t>Толкавец</w:t>
      </w:r>
      <w:proofErr w:type="spellEnd"/>
      <w:r w:rsidR="00E34884">
        <w:t xml:space="preserve"> Н.В.</w:t>
      </w:r>
      <w:r>
        <w:t xml:space="preserve">, </w:t>
      </w:r>
      <w:proofErr w:type="gramStart"/>
      <w:r>
        <w:t>сказал</w:t>
      </w:r>
      <w:r w:rsidR="00E34884">
        <w:t>а</w:t>
      </w:r>
      <w:proofErr w:type="gramEnd"/>
      <w:r>
        <w:t xml:space="preserve"> что с 1 сентября 2023 года в соответствии с Приказом Министерства Просвещения Российской Федерации от 25.11.2022 № 1028 «Об Утверждении Федеральной образовательной программы дошкольного образования» дошкольные образовательные учреждения начнут работать по новой федеральной образовательной программе - ФОП ДО.</w:t>
      </w:r>
    </w:p>
    <w:p w14:paraId="637637C7" w14:textId="0728488F" w:rsidR="00737B1D" w:rsidRDefault="00000000">
      <w:pPr>
        <w:pStyle w:val="1"/>
        <w:ind w:firstLine="440"/>
        <w:jc w:val="both"/>
      </w:pPr>
      <w:r>
        <w:t>Ознакомил</w:t>
      </w:r>
      <w:r w:rsidR="00E34884">
        <w:t>а</w:t>
      </w:r>
      <w:r>
        <w:t xml:space="preserve"> руководител</w:t>
      </w:r>
      <w:r w:rsidR="00E34884">
        <w:t>я</w:t>
      </w:r>
      <w:r>
        <w:t xml:space="preserve"> с целью, обновленными задачами и содержанием дошкольного образования, структурой ФОП ДО. Программа ориентирована на «разностороннее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традиций» — так обозначено в пояснительной записке ФОП ДО.</w:t>
      </w:r>
    </w:p>
    <w:p w14:paraId="4946B152" w14:textId="77777777" w:rsidR="00737B1D" w:rsidRDefault="00000000">
      <w:pPr>
        <w:pStyle w:val="1"/>
        <w:ind w:firstLine="440"/>
        <w:jc w:val="both"/>
      </w:pPr>
      <w:r>
        <w:t>Решили:</w:t>
      </w:r>
    </w:p>
    <w:p w14:paraId="380D8370" w14:textId="77777777" w:rsidR="00737B1D" w:rsidRDefault="00000000">
      <w:pPr>
        <w:pStyle w:val="1"/>
        <w:numPr>
          <w:ilvl w:val="0"/>
          <w:numId w:val="2"/>
        </w:numPr>
        <w:tabs>
          <w:tab w:val="left" w:pos="699"/>
        </w:tabs>
        <w:spacing w:line="286" w:lineRule="auto"/>
        <w:ind w:firstLine="440"/>
        <w:jc w:val="both"/>
        <w:sectPr w:rsidR="00737B1D">
          <w:pgSz w:w="11900" w:h="16840"/>
          <w:pgMar w:top="1377" w:right="641" w:bottom="1117" w:left="1380" w:header="949" w:footer="689" w:gutter="0"/>
          <w:pgNumType w:start="1"/>
          <w:cols w:space="720"/>
          <w:noEndnote/>
          <w:docGrid w:linePitch="360"/>
        </w:sectPr>
      </w:pPr>
      <w:r>
        <w:t>руководителям составить план мероприятий по внедрению ФОП ДО в своих дошкольных учреждениях.</w:t>
      </w:r>
    </w:p>
    <w:p w14:paraId="797821B2" w14:textId="77777777" w:rsidR="00737B1D" w:rsidRDefault="00737B1D">
      <w:pPr>
        <w:spacing w:before="113" w:after="113" w:line="240" w:lineRule="exact"/>
        <w:rPr>
          <w:sz w:val="19"/>
          <w:szCs w:val="19"/>
        </w:rPr>
      </w:pPr>
    </w:p>
    <w:p w14:paraId="10B1AAD8" w14:textId="77777777" w:rsidR="00737B1D" w:rsidRDefault="00737B1D">
      <w:pPr>
        <w:spacing w:line="1" w:lineRule="exact"/>
        <w:sectPr w:rsidR="00737B1D">
          <w:type w:val="continuous"/>
          <w:pgSz w:w="11900" w:h="16840"/>
          <w:pgMar w:top="1377" w:right="0" w:bottom="1117" w:left="0" w:header="0" w:footer="3" w:gutter="0"/>
          <w:cols w:space="720"/>
          <w:noEndnote/>
          <w:docGrid w:linePitch="360"/>
        </w:sectPr>
      </w:pPr>
    </w:p>
    <w:p w14:paraId="0AF3D9A5" w14:textId="77777777" w:rsidR="00737B1D" w:rsidRDefault="00000000">
      <w:pPr>
        <w:pStyle w:val="1"/>
        <w:spacing w:after="180" w:line="240" w:lineRule="auto"/>
        <w:ind w:firstLine="0"/>
      </w:pPr>
      <w:r>
        <w:t>Председатель</w:t>
      </w:r>
    </w:p>
    <w:p w14:paraId="47F132C2" w14:textId="2F7441C9" w:rsidR="00737B1D" w:rsidRDefault="00000000">
      <w:pPr>
        <w:pStyle w:val="1"/>
        <w:spacing w:line="240" w:lineRule="auto"/>
        <w:ind w:firstLine="0"/>
      </w:pPr>
      <w:r>
        <w:t xml:space="preserve">Секретарь </w:t>
      </w:r>
    </w:p>
    <w:p w14:paraId="0B350F93" w14:textId="23FBF272" w:rsidR="00737B1D" w:rsidRDefault="00000000">
      <w:pPr>
        <w:pStyle w:val="1"/>
        <w:spacing w:after="180" w:line="240" w:lineRule="auto"/>
        <w:ind w:firstLine="0"/>
        <w:jc w:val="right"/>
      </w:pPr>
      <w:r>
        <w:t>/</w:t>
      </w:r>
      <w:proofErr w:type="spellStart"/>
      <w:r w:rsidR="00E34884">
        <w:t>Толкавец</w:t>
      </w:r>
      <w:proofErr w:type="spellEnd"/>
      <w:r w:rsidR="00E34884">
        <w:t xml:space="preserve"> Н.В.</w:t>
      </w:r>
    </w:p>
    <w:p w14:paraId="0DA33EBE" w14:textId="3C52DC53" w:rsidR="00737B1D" w:rsidRDefault="00000000">
      <w:pPr>
        <w:pStyle w:val="1"/>
        <w:spacing w:line="240" w:lineRule="auto"/>
        <w:ind w:firstLine="0"/>
        <w:jc w:val="center"/>
        <w:sectPr w:rsidR="00737B1D" w:rsidSect="00E34884">
          <w:type w:val="continuous"/>
          <w:pgSz w:w="11900" w:h="16840"/>
          <w:pgMar w:top="1377" w:right="701" w:bottom="1117" w:left="5230" w:header="0" w:footer="3" w:gutter="0"/>
          <w:cols w:num="2" w:space="1790"/>
          <w:noEndnote/>
          <w:docGrid w:linePitch="360"/>
        </w:sectPr>
      </w:pPr>
      <w:r>
        <w:t>/</w:t>
      </w:r>
      <w:r w:rsidR="00E34884">
        <w:t>Коновалова Е.Ю.</w:t>
      </w:r>
    </w:p>
    <w:p w14:paraId="4AAAA550" w14:textId="77777777" w:rsidR="003F06C7" w:rsidRDefault="003F06C7"/>
    <w:sectPr w:rsidR="003F06C7">
      <w:type w:val="continuous"/>
      <w:pgSz w:w="11900" w:h="16840"/>
      <w:pgMar w:top="1377" w:right="1098" w:bottom="1117" w:left="5230" w:header="0" w:footer="3" w:gutter="0"/>
      <w:cols w:num="2" w:space="17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5D3F" w14:textId="77777777" w:rsidR="003F06C7" w:rsidRDefault="003F06C7">
      <w:r>
        <w:separator/>
      </w:r>
    </w:p>
  </w:endnote>
  <w:endnote w:type="continuationSeparator" w:id="0">
    <w:p w14:paraId="3A710D61" w14:textId="77777777" w:rsidR="003F06C7" w:rsidRDefault="003F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D14C" w14:textId="77777777" w:rsidR="003F06C7" w:rsidRDefault="003F06C7"/>
  </w:footnote>
  <w:footnote w:type="continuationSeparator" w:id="0">
    <w:p w14:paraId="315094D3" w14:textId="77777777" w:rsidR="003F06C7" w:rsidRDefault="003F06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F11"/>
    <w:multiLevelType w:val="multilevel"/>
    <w:tmpl w:val="03121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35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A92DD4"/>
    <w:multiLevelType w:val="multilevel"/>
    <w:tmpl w:val="B2BA1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35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1297753">
    <w:abstractNumId w:val="1"/>
  </w:num>
  <w:num w:numId="2" w16cid:durableId="87388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1D"/>
    <w:rsid w:val="003F06C7"/>
    <w:rsid w:val="00737B1D"/>
    <w:rsid w:val="00E3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4462"/>
  <w15:docId w15:val="{E03F56F1-0F27-4C6C-9039-A8F8155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35A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57535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2023-10-26T06:41:00Z</dcterms:created>
  <dcterms:modified xsi:type="dcterms:W3CDTF">2023-10-26T06:41:00Z</dcterms:modified>
</cp:coreProperties>
</file>