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21D58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CF02A3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CF02A3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CF02A3">
        <w:t>20</w:t>
      </w:r>
      <w:r w:rsidR="00D73B27">
        <w:t xml:space="preserve"> </w:t>
      </w:r>
      <w:r w:rsidR="00CF02A3">
        <w:t>апрел</w:t>
      </w:r>
      <w:r w:rsidR="00CB6E15">
        <w:t xml:space="preserve">я </w:t>
      </w:r>
      <w:r w:rsidR="005F4477">
        <w:rPr>
          <w:color w:val="auto"/>
        </w:rPr>
        <w:t>201</w:t>
      </w:r>
      <w:r w:rsidR="00CF02A3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F02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F02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 в</w:t>
      </w:r>
      <w:r w:rsidR="0076769D">
        <w:t xml:space="preserve"> муниципальн</w:t>
      </w:r>
      <w:r w:rsidR="001C2844">
        <w:t>ую</w:t>
      </w:r>
      <w:r w:rsidR="00D73B27">
        <w:t xml:space="preserve"> программ</w:t>
      </w:r>
      <w:r w:rsidR="001C2844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1C2844">
        <w:t xml:space="preserve"> внесе</w:t>
      </w:r>
      <w:r w:rsidR="0076769D">
        <w:t>нии</w:t>
      </w:r>
      <w:r w:rsidR="0051412D" w:rsidRPr="0051412D">
        <w:t xml:space="preserve"> </w:t>
      </w:r>
      <w:r w:rsidR="001C2844">
        <w:t xml:space="preserve"> изменений в </w:t>
      </w:r>
      <w:r w:rsidR="0051412D" w:rsidRPr="0051412D">
        <w:t>муниципальн</w:t>
      </w:r>
      <w:r w:rsidR="001C2844">
        <w:t>ую</w:t>
      </w:r>
      <w:r w:rsidR="0051412D" w:rsidRPr="0051412D">
        <w:t xml:space="preserve"> программ</w:t>
      </w:r>
      <w:r w:rsidR="001C2844">
        <w:t>у</w:t>
      </w:r>
      <w:r w:rsidR="0051412D" w:rsidRPr="0051412D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2E7A3B">
        <w:t xml:space="preserve">увеличить </w:t>
      </w:r>
      <w:r w:rsidR="0051412D">
        <w:t xml:space="preserve">бюджетные ассигнования на выполнение мероприятий данной программы в сумме </w:t>
      </w:r>
      <w:r w:rsidR="00CF02A3">
        <w:t>400000</w:t>
      </w:r>
      <w:r w:rsidR="008B79D7">
        <w:t>,00</w:t>
      </w:r>
      <w:r w:rsidR="002E7A3B">
        <w:t xml:space="preserve"> руб.</w:t>
      </w:r>
      <w:r w:rsidR="006D7306">
        <w:t xml:space="preserve"> </w:t>
      </w:r>
    </w:p>
    <w:p w:rsidR="00727190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0113</w:t>
      </w:r>
      <w:r w:rsidRPr="00F408D7">
        <w:rPr>
          <w:b/>
        </w:rPr>
        <w:t xml:space="preserve"> «</w:t>
      </w:r>
      <w:r w:rsidR="00021D58">
        <w:rPr>
          <w:b/>
        </w:rPr>
        <w:t>Другие общегосударственные вопросы</w:t>
      </w:r>
      <w:r w:rsidRPr="00F408D7">
        <w:rPr>
          <w:b/>
        </w:rPr>
        <w:t>»</w:t>
      </w:r>
      <w:r w:rsidRPr="00AE040B">
        <w:t xml:space="preserve"> </w:t>
      </w:r>
      <w:r w:rsidR="002E7A3B">
        <w:t>предлагается увеличить</w:t>
      </w:r>
      <w:r w:rsidR="00F23F4E">
        <w:t xml:space="preserve"> ассигнования на выполнение мероприятий подпрограмм</w:t>
      </w:r>
      <w:r w:rsidR="00552CC9">
        <w:t xml:space="preserve">ы </w:t>
      </w:r>
      <w:r w:rsidR="00021D58">
        <w:t xml:space="preserve">1 «Управление муниципальным имуществом ЗАТО Солнечный Тверской области» </w:t>
      </w:r>
      <w:r w:rsidR="00BB7834"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="00BB7834" w:rsidRPr="00AE5ABD">
        <w:rPr>
          <w:i/>
        </w:rPr>
        <w:t xml:space="preserve"> «</w:t>
      </w:r>
      <w:r w:rsidR="00AE5ABD" w:rsidRPr="00AE5ABD">
        <w:rPr>
          <w:i/>
        </w:rPr>
        <w:t>Эффективное использование и оптимизация состава муниципального имущества ЗАТО Солнечный Тверской области</w:t>
      </w:r>
      <w:r w:rsidR="00BB7834" w:rsidRPr="00AE5ABD">
        <w:rPr>
          <w:i/>
        </w:rPr>
        <w:t>»</w:t>
      </w:r>
      <w:r w:rsidR="007A16F7">
        <w:t xml:space="preserve"> </w:t>
      </w:r>
      <w:r w:rsidR="00727190">
        <w:t xml:space="preserve"> </w:t>
      </w:r>
      <w:r w:rsidR="00CF02A3">
        <w:t xml:space="preserve">задачи 1 «Эффективное использование и оптимизация состава муниципального имущества ЗАТО Солнечный Тверской области» </w:t>
      </w:r>
      <w:r w:rsidR="00727190">
        <w:t>мероприяти</w:t>
      </w:r>
      <w:r w:rsidR="00CF02A3">
        <w:t>я</w:t>
      </w:r>
      <w:r w:rsidR="00727190">
        <w:t xml:space="preserve"> 1.003 «Содержание и обслуживание казны ЗАТО Солнечный Тверской области» </w:t>
      </w:r>
      <w:r w:rsidR="002E7A3B">
        <w:t xml:space="preserve">на </w:t>
      </w:r>
      <w:r w:rsidR="00CF02A3">
        <w:t>400000</w:t>
      </w:r>
      <w:r w:rsidR="008B79D7">
        <w:t>,00</w:t>
      </w:r>
      <w:r w:rsidR="00727190">
        <w:t xml:space="preserve"> руб. </w:t>
      </w:r>
      <w:r w:rsidR="00C97856" w:rsidRPr="00C97856">
        <w:t xml:space="preserve">на </w:t>
      </w:r>
      <w:r w:rsidR="00CF02A3">
        <w:t xml:space="preserve">оплату коммунальных услуг за муниципальный жилой фонд (не </w:t>
      </w:r>
      <w:r w:rsidR="00CF02A3">
        <w:lastRenderedPageBreak/>
        <w:t>распределенные гражданам квартиры)</w:t>
      </w:r>
      <w:r w:rsidR="008B79D7">
        <w:t xml:space="preserve"> </w:t>
      </w:r>
      <w:r w:rsidR="00CF02A3">
        <w:t>-</w:t>
      </w:r>
      <w:r w:rsidR="00C97856" w:rsidRPr="00C97856">
        <w:t>представлен</w:t>
      </w:r>
      <w:r w:rsidR="00CF02A3">
        <w:t>а</w:t>
      </w:r>
      <w:r w:rsidR="00C97856" w:rsidRPr="00C97856">
        <w:t xml:space="preserve"> </w:t>
      </w:r>
      <w:r w:rsidR="00CF02A3">
        <w:t>пояснительная записка Администрации ЗАТО Солнечный с расчетом суммы, необходимой для оплаты услуг.</w:t>
      </w:r>
    </w:p>
    <w:p w:rsidR="008D0BEA" w:rsidRDefault="00C97856" w:rsidP="00C97856">
      <w:pPr>
        <w:widowControl w:val="0"/>
        <w:tabs>
          <w:tab w:val="left" w:pos="68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08264C">
        <w:t xml:space="preserve"> внесении изменений</w:t>
      </w:r>
      <w:r w:rsidR="00C97856">
        <w:t xml:space="preserve"> </w:t>
      </w:r>
      <w:r w:rsidR="0008264C">
        <w:t>в муни</w:t>
      </w:r>
      <w:r w:rsidR="00815219" w:rsidRPr="00815219">
        <w:t>ципальн</w:t>
      </w:r>
      <w:r w:rsidR="0008264C">
        <w:t>ую</w:t>
      </w:r>
      <w:r w:rsidR="00815219" w:rsidRPr="00815219">
        <w:t xml:space="preserve"> программ</w:t>
      </w:r>
      <w:r w:rsidR="0008264C">
        <w:t>у</w:t>
      </w:r>
      <w:r w:rsidR="00815219" w:rsidRPr="00815219">
        <w:t xml:space="preserve"> ЗАТО Солнечный Тверской области «Управление имуществом и земельными ресурсами ЗАТО Солнечный Тверской области» на 201</w:t>
      </w:r>
      <w:r w:rsidR="00CF02A3">
        <w:t>7</w:t>
      </w:r>
      <w:r w:rsidR="00815219" w:rsidRPr="00815219">
        <w:t>-201</w:t>
      </w:r>
      <w:r w:rsidR="00CF02A3">
        <w:t>9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CF02A3">
        <w:t xml:space="preserve">внесении изменений в </w:t>
      </w:r>
      <w:r w:rsidR="003D050B">
        <w:t>бюджет ЗАТО Солнечный</w:t>
      </w:r>
      <w:r w:rsidR="00CF02A3">
        <w:t xml:space="preserve"> Тверской области</w:t>
      </w:r>
      <w:r w:rsidR="003D050B">
        <w:t xml:space="preserve"> на 201</w:t>
      </w:r>
      <w:r w:rsidR="00CF02A3">
        <w:t>7 год и плановый период 2018 и 2019 годов</w:t>
      </w:r>
      <w:bookmarkStart w:id="0" w:name="_GoBack"/>
      <w:bookmarkEnd w:id="0"/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9D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97856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6E15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02A3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9DC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2017-04-20T09:19:00Z</dcterms:created>
  <dcterms:modified xsi:type="dcterms:W3CDTF">2017-04-20T09:19:00Z</dcterms:modified>
</cp:coreProperties>
</file>