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39017C">
        <w:t>15 феврал</w:t>
      </w:r>
      <w:r w:rsidR="00CB6E15">
        <w:t xml:space="preserve">я </w:t>
      </w:r>
      <w:r w:rsidR="005F4477">
        <w:rPr>
          <w:color w:val="auto"/>
        </w:rPr>
        <w:t>201</w:t>
      </w:r>
      <w:r w:rsidR="0039017C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39017C" w:rsidRDefault="00484593" w:rsidP="0039017C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39017C" w:rsidRPr="0039017C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39017C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21D58">
        <w:t>Управление имуществом и земельными ресурсами</w:t>
      </w:r>
      <w:r w:rsidR="00D73B27">
        <w:t xml:space="preserve"> ЗАТО Солнечный Тверской области</w:t>
      </w:r>
      <w:r w:rsidR="005F4477">
        <w:t>» на 201</w:t>
      </w:r>
      <w:r w:rsidR="0039017C">
        <w:t>8</w:t>
      </w:r>
      <w:r w:rsidR="005F4477">
        <w:t>-20</w:t>
      </w:r>
      <w:r w:rsidR="0039017C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 xml:space="preserve">23 </w:t>
      </w:r>
      <w:r w:rsidR="00807530" w:rsidRPr="00807530">
        <w:t>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39017C">
        <w:t>е</w:t>
      </w:r>
      <w:r w:rsidR="0098682C" w:rsidRPr="00105A1F">
        <w:t xml:space="preserve">тся </w:t>
      </w:r>
      <w:r w:rsidR="0039017C">
        <w:t>привести в соответствие с бюджетом КБК по</w:t>
      </w:r>
      <w:r w:rsidR="002E7A3B">
        <w:t xml:space="preserve"> </w:t>
      </w:r>
      <w:r w:rsidR="0039017C">
        <w:t>бюджетным</w:t>
      </w:r>
      <w:r w:rsidR="0051412D">
        <w:t xml:space="preserve"> ассигнования</w:t>
      </w:r>
      <w:r w:rsidR="0039017C">
        <w:t>м</w:t>
      </w:r>
      <w:r w:rsidR="0051412D">
        <w:t xml:space="preserve"> на выполнение мероприятий данной программы</w:t>
      </w:r>
      <w:r w:rsidR="002E7A3B">
        <w:t>.</w:t>
      </w:r>
      <w:r w:rsidR="006D7306">
        <w:t xml:space="preserve"> </w:t>
      </w:r>
      <w:r w:rsidR="00DE4D25">
        <w:t>Несоответствия проекту решения о бюджете не выявлено.</w:t>
      </w:r>
    </w:p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DE4D25">
        <w:t>8</w:t>
      </w:r>
      <w:r w:rsidR="00815219" w:rsidRPr="00815219">
        <w:t>-20</w:t>
      </w:r>
      <w:r w:rsidR="00DE4D25">
        <w:t>23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DE4D25">
        <w:t>8</w:t>
      </w:r>
      <w:r w:rsidR="00CF02A3">
        <w:t xml:space="preserve"> год и плановый период 201</w:t>
      </w:r>
      <w:r w:rsidR="00DE4D25">
        <w:t>9</w:t>
      </w:r>
      <w:r w:rsidR="00CF02A3">
        <w:t xml:space="preserve"> и 20</w:t>
      </w:r>
      <w:r w:rsidR="00DE4D25">
        <w:t>20</w:t>
      </w:r>
      <w:bookmarkStart w:id="0" w:name="_GoBack"/>
      <w:bookmarkEnd w:id="0"/>
      <w:r w:rsidR="00CF02A3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E77445">
        <w:t xml:space="preserve"> в представленной редакции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017C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3B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1B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89C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FB3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023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0CB1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96EB4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0E69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08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20C3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178D6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4664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4D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D8A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77445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320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2018-02-15T06:47:00Z</dcterms:created>
  <dcterms:modified xsi:type="dcterms:W3CDTF">2018-02-15T06:47:00Z</dcterms:modified>
</cp:coreProperties>
</file>