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B7" w:rsidRPr="00563019" w:rsidRDefault="00C639B7" w:rsidP="00C63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4" o:title="" croptop="56f" cropleft="-68f"/>
          </v:shape>
          <o:OLEObject Type="Embed" ProgID="CorelPhotoPaint.Image.10" ShapeID="_x0000_i1025" DrawAspect="Content" ObjectID="_1493444429" r:id="rId5"/>
        </w:object>
      </w:r>
    </w:p>
    <w:p w:rsidR="00C639B7" w:rsidRPr="00563019" w:rsidRDefault="00C639B7" w:rsidP="00C63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7" w:rsidRPr="00563019" w:rsidRDefault="00C639B7" w:rsidP="00C639B7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6301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C639B7" w:rsidRPr="00563019" w:rsidRDefault="00C639B7" w:rsidP="00C63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АДМИНИСТРАТИВНО-ТЕРРИТОРИАЛЬНОГО ОБРАЗОВАНИЯ </w:t>
      </w:r>
      <w:proofErr w:type="gramStart"/>
      <w:r w:rsidRPr="00563019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</w:p>
    <w:p w:rsidR="00C639B7" w:rsidRPr="00563019" w:rsidRDefault="00C639B7" w:rsidP="00C63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C639B7" w:rsidRPr="00563019" w:rsidRDefault="00C639B7" w:rsidP="00C63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C639B7" w:rsidRPr="00563019" w:rsidTr="002B7974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9B7" w:rsidRPr="00563019" w:rsidRDefault="00C639B7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29.12.2013</w:t>
            </w:r>
          </w:p>
        </w:tc>
        <w:tc>
          <w:tcPr>
            <w:tcW w:w="7160" w:type="dxa"/>
            <w:vAlign w:val="bottom"/>
          </w:tcPr>
          <w:p w:rsidR="00C639B7" w:rsidRPr="00563019" w:rsidRDefault="00C639B7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  <w:p w:rsidR="00C639B7" w:rsidRPr="00563019" w:rsidRDefault="00C639B7" w:rsidP="002B7974">
            <w:pPr>
              <w:pStyle w:val="a3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6301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9B7" w:rsidRPr="00563019" w:rsidRDefault="00C639B7" w:rsidP="002B797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C639B7" w:rsidRPr="00563019" w:rsidTr="002B7974">
        <w:tc>
          <w:tcPr>
            <w:tcW w:w="9855" w:type="dxa"/>
            <w:gridSpan w:val="3"/>
            <w:vAlign w:val="bottom"/>
          </w:tcPr>
          <w:p w:rsidR="00C639B7" w:rsidRDefault="00C639B7" w:rsidP="002B79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C639B7" w:rsidRPr="00444F77" w:rsidRDefault="00C639B7" w:rsidP="002B79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 ВНЕСЕНИИ ИЗМЕНЕНИЙ В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«</w:t>
            </w:r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 общеобразовательные (за исключением дошкольных) программы  </w:t>
            </w:r>
            <w:proofErr w:type="gramStart"/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810E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ЗАТО Солнечный</w:t>
            </w:r>
            <w:r w:rsidRPr="00810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C639B7" w:rsidRPr="006A5B29" w:rsidRDefault="00C639B7" w:rsidP="00C639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39B7" w:rsidRPr="00080325" w:rsidRDefault="00C639B7" w:rsidP="00C639B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</w:t>
      </w:r>
      <w:proofErr w:type="spellStart"/>
      <w:r w:rsidRPr="006A5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5B29">
        <w:rPr>
          <w:rFonts w:ascii="Times New Roman" w:hAnsi="Times New Roman" w:cs="Times New Roman"/>
          <w:sz w:val="24"/>
          <w:szCs w:val="24"/>
        </w:rPr>
        <w:t>» пункта 1 Указа Президента РФ от 07.05.2012 № 601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proofErr w:type="gramStart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ЗАТО Солнечный</w:t>
      </w:r>
    </w:p>
    <w:p w:rsidR="00C639B7" w:rsidRPr="00563019" w:rsidRDefault="00C639B7" w:rsidP="00C639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C639B7" w:rsidRPr="00563019" w:rsidRDefault="00C639B7" w:rsidP="00C639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9B7" w:rsidRDefault="00C639B7" w:rsidP="00C639B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оказания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 общеобразовательные (за исключением дошкольных) программы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ЗАТО Солнечный</w:t>
      </w:r>
      <w:r w:rsidRPr="00553F3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Регламент), утвержденный Постановлением администрации ЗАТО Солнечный от 09.04.2012 года № 47:</w:t>
      </w:r>
    </w:p>
    <w:p w:rsidR="00C639B7" w:rsidRDefault="00C639B7" w:rsidP="00C639B7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Подпункт 2.10.1. пункта 2.10. раздела 2 Регламента изложить в следующей редакции:</w:t>
      </w:r>
    </w:p>
    <w:p w:rsidR="00C639B7" w:rsidRDefault="00C639B7" w:rsidP="00C639B7">
      <w:pPr>
        <w:pStyle w:val="a5"/>
        <w:spacing w:before="0" w:beforeAutospacing="0" w:after="0" w:afterAutospacing="0"/>
        <w:jc w:val="both"/>
      </w:pPr>
      <w:r>
        <w:t>« 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мин.»</w:t>
      </w:r>
    </w:p>
    <w:p w:rsidR="00C639B7" w:rsidRDefault="00C639B7" w:rsidP="00C639B7">
      <w:pPr>
        <w:pStyle w:val="a5"/>
        <w:spacing w:before="0" w:beforeAutospacing="0" w:after="0" w:afterAutospacing="0"/>
        <w:jc w:val="both"/>
        <w:rPr>
          <w:bCs/>
        </w:rPr>
      </w:pPr>
      <w:r>
        <w:t xml:space="preserve">1.2. </w:t>
      </w:r>
      <w:r>
        <w:rPr>
          <w:bCs/>
        </w:rPr>
        <w:t>Подпункт 2.10.2. пункта 2.10. раздела 2 Регламента изложить в следующей редакции:</w:t>
      </w:r>
    </w:p>
    <w:p w:rsidR="00C639B7" w:rsidRDefault="00C639B7" w:rsidP="00C639B7">
      <w:pPr>
        <w:pStyle w:val="a5"/>
        <w:spacing w:before="0" w:beforeAutospacing="0" w:after="0" w:afterAutospacing="0"/>
        <w:jc w:val="both"/>
      </w:pPr>
      <w:r>
        <w:rPr>
          <w:bCs/>
        </w:rPr>
        <w:t>«</w:t>
      </w:r>
      <w:r>
        <w:t>Время ожидания в очереди при индивидуальном устном информировании – не более 15 мин.»</w:t>
      </w:r>
    </w:p>
    <w:p w:rsidR="00C639B7" w:rsidRPr="00563019" w:rsidRDefault="00C639B7" w:rsidP="00C639B7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gram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ЗАТО Солнечный и опубликовать в газете «</w:t>
      </w:r>
      <w:proofErr w:type="spellStart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Городомля</w:t>
      </w:r>
      <w:proofErr w:type="spellEnd"/>
      <w:r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Селигере».</w:t>
      </w:r>
    </w:p>
    <w:p w:rsidR="00C639B7" w:rsidRDefault="00C639B7" w:rsidP="00C6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B7" w:rsidRDefault="00C639B7" w:rsidP="00C6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B7" w:rsidRDefault="00C639B7" w:rsidP="00C6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 ЗАТО Солнечный                                                         А.Д. Гудима</w:t>
      </w:r>
    </w:p>
    <w:p w:rsidR="00C639B7" w:rsidRDefault="00C639B7" w:rsidP="00C6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B7" w:rsidRDefault="00C639B7" w:rsidP="00C6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D2E" w:rsidRDefault="00294D2E"/>
    <w:sectPr w:rsidR="00294D2E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B7"/>
    <w:rsid w:val="00294D2E"/>
    <w:rsid w:val="00691348"/>
    <w:rsid w:val="00C6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9B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639B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C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Krokoz™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2015-05-18T05:53:00Z</dcterms:created>
  <dcterms:modified xsi:type="dcterms:W3CDTF">2015-05-18T05:54:00Z</dcterms:modified>
</cp:coreProperties>
</file>