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:rsidR="00301147" w:rsidRDefault="00E973D7" w:rsidP="00301147">
      <w:pPr>
        <w:pStyle w:val="a3"/>
        <w:ind w:right="360"/>
        <w:jc w:val="center"/>
      </w:pPr>
      <w:r>
        <w:t>ПЯТЫЙ</w:t>
      </w:r>
      <w:r w:rsidR="00301147" w:rsidRPr="0080656E">
        <w:t xml:space="preserve"> СОЗЫВ</w:t>
      </w:r>
    </w:p>
    <w:p w:rsidR="003904F0" w:rsidRDefault="003904F0" w:rsidP="00301147">
      <w:pPr>
        <w:pStyle w:val="a3"/>
        <w:ind w:right="360"/>
        <w:jc w:val="center"/>
      </w:pPr>
    </w:p>
    <w:p w:rsidR="003904F0" w:rsidRPr="00725B79" w:rsidRDefault="003904F0" w:rsidP="003904F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904F0" w:rsidRDefault="003904F0" w:rsidP="003904F0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929"/>
        <w:gridCol w:w="6668"/>
        <w:gridCol w:w="1427"/>
      </w:tblGrid>
      <w:tr w:rsidR="003904F0" w:rsidRPr="00932A07" w:rsidTr="00C576E6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904F0" w:rsidRPr="006257E2" w:rsidRDefault="003904F0" w:rsidP="00C576E6">
            <w:pPr>
              <w:ind w:firstLine="0"/>
            </w:pPr>
            <w:r w:rsidRPr="006257E2">
              <w:t>23.05.2018</w:t>
            </w:r>
          </w:p>
        </w:tc>
        <w:tc>
          <w:tcPr>
            <w:tcW w:w="3326" w:type="pct"/>
            <w:shd w:val="clear" w:color="auto" w:fill="auto"/>
          </w:tcPr>
          <w:p w:rsidR="003904F0" w:rsidRPr="000E1A1F" w:rsidRDefault="003904F0" w:rsidP="00C576E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904F0" w:rsidRPr="006257E2" w:rsidRDefault="003904F0" w:rsidP="00C576E6">
            <w:pPr>
              <w:ind w:firstLine="0"/>
            </w:pPr>
            <w:r>
              <w:t>№ 94</w:t>
            </w:r>
            <w:bookmarkStart w:id="0" w:name="_GoBack"/>
            <w:bookmarkEnd w:id="0"/>
            <w:r w:rsidRPr="006257E2">
              <w:t>-5</w:t>
            </w:r>
          </w:p>
        </w:tc>
      </w:tr>
    </w:tbl>
    <w:p w:rsidR="003904F0" w:rsidRDefault="003904F0" w:rsidP="00301147">
      <w:pPr>
        <w:pStyle w:val="a3"/>
        <w:ind w:right="360"/>
        <w:jc w:val="center"/>
      </w:pPr>
    </w:p>
    <w:p w:rsidR="003904F0" w:rsidRDefault="003904F0" w:rsidP="003904F0">
      <w:pPr>
        <w:ind w:firstLine="0"/>
      </w:pPr>
      <w:r w:rsidRPr="00A70536">
        <w:t>Утверждение</w:t>
      </w:r>
      <w:r>
        <w:t xml:space="preserve"> </w:t>
      </w:r>
      <w:r>
        <w:t>отчета об исполнении</w:t>
      </w:r>
    </w:p>
    <w:p w:rsidR="003904F0" w:rsidRPr="0080656E" w:rsidRDefault="003904F0" w:rsidP="003904F0">
      <w:pPr>
        <w:ind w:firstLine="0"/>
      </w:pPr>
      <w:r w:rsidRPr="00A70536">
        <w:t xml:space="preserve">бюджета ЗАТО Солнечный </w:t>
      </w:r>
      <w:r>
        <w:t>з</w:t>
      </w:r>
      <w:r w:rsidRPr="00A70536">
        <w:t>а 201</w:t>
      </w:r>
      <w:r>
        <w:t>7</w:t>
      </w:r>
      <w:r w:rsidRPr="00A70536">
        <w:t xml:space="preserve"> год</w:t>
      </w:r>
    </w:p>
    <w:p w:rsidR="00301147" w:rsidRPr="0080656E" w:rsidRDefault="00301147" w:rsidP="00301147"/>
    <w:p w:rsidR="00301147" w:rsidRDefault="00301147" w:rsidP="003904F0">
      <w:pPr>
        <w:tabs>
          <w:tab w:val="left" w:pos="720"/>
        </w:tabs>
        <w:spacing w:line="360" w:lineRule="auto"/>
        <w:contextualSpacing/>
        <w:rPr>
          <w:sz w:val="28"/>
          <w:szCs w:val="28"/>
        </w:rPr>
      </w:pPr>
    </w:p>
    <w:p w:rsidR="003904F0" w:rsidRPr="003904F0" w:rsidRDefault="00480F79" w:rsidP="003904F0">
      <w:pPr>
        <w:pStyle w:val="2"/>
        <w:spacing w:before="0" w:after="0"/>
        <w:ind w:left="284" w:firstLine="283"/>
        <w:rPr>
          <w:sz w:val="24"/>
          <w:szCs w:val="24"/>
        </w:rPr>
      </w:pPr>
      <w:r w:rsidRPr="003904F0">
        <w:rPr>
          <w:sz w:val="24"/>
          <w:szCs w:val="24"/>
        </w:rPr>
        <w:t>Статья 1.</w:t>
      </w:r>
    </w:p>
    <w:p w:rsidR="00480F79" w:rsidRDefault="00480F79" w:rsidP="003904F0">
      <w:pPr>
        <w:autoSpaceDE w:val="0"/>
        <w:autoSpaceDN w:val="0"/>
        <w:adjustRightInd w:val="0"/>
        <w:ind w:left="284" w:firstLine="283"/>
      </w:pPr>
      <w:r w:rsidRPr="003904F0">
        <w:t>Утвердить годовой отчет об исполнени</w:t>
      </w:r>
      <w:r w:rsidR="00F3190B" w:rsidRPr="003904F0">
        <w:t>и бюджета ЗАТО Солнечный за 201</w:t>
      </w:r>
      <w:r w:rsidR="00C61B68" w:rsidRPr="003904F0">
        <w:t>7</w:t>
      </w:r>
      <w:r w:rsidRPr="003904F0">
        <w:t xml:space="preserve"> год по доходам в сумме </w:t>
      </w:r>
      <w:r w:rsidR="00C61B68" w:rsidRPr="003904F0">
        <w:t>112 607 223,60</w:t>
      </w:r>
      <w:r w:rsidRPr="003904F0">
        <w:t xml:space="preserve"> руб., по расходам - в сумме </w:t>
      </w:r>
      <w:r w:rsidR="00C61B68" w:rsidRPr="003904F0">
        <w:t>111 909 938,63</w:t>
      </w:r>
      <w:r w:rsidRPr="003904F0">
        <w:t xml:space="preserve"> руб., с превышением </w:t>
      </w:r>
      <w:r w:rsidR="00826AF1" w:rsidRPr="003904F0">
        <w:t>доходов</w:t>
      </w:r>
      <w:r w:rsidRPr="003904F0">
        <w:t xml:space="preserve"> над </w:t>
      </w:r>
      <w:r w:rsidR="00826AF1" w:rsidRPr="003904F0">
        <w:t>расходами</w:t>
      </w:r>
      <w:r w:rsidRPr="003904F0">
        <w:t xml:space="preserve"> в сумме </w:t>
      </w:r>
      <w:r w:rsidR="00C61B68" w:rsidRPr="003904F0">
        <w:t>697 284,97</w:t>
      </w:r>
      <w:r w:rsidRPr="003904F0">
        <w:t xml:space="preserve"> руб.</w:t>
      </w:r>
    </w:p>
    <w:p w:rsidR="003904F0" w:rsidRPr="003904F0" w:rsidRDefault="003904F0" w:rsidP="003904F0">
      <w:pPr>
        <w:autoSpaceDE w:val="0"/>
        <w:autoSpaceDN w:val="0"/>
        <w:adjustRightInd w:val="0"/>
        <w:ind w:left="284" w:firstLine="283"/>
      </w:pPr>
    </w:p>
    <w:p w:rsidR="003904F0" w:rsidRPr="003904F0" w:rsidRDefault="00480F79" w:rsidP="003904F0">
      <w:pPr>
        <w:pStyle w:val="2"/>
        <w:spacing w:before="0" w:after="0"/>
        <w:ind w:left="284" w:firstLine="283"/>
        <w:rPr>
          <w:sz w:val="24"/>
          <w:szCs w:val="24"/>
        </w:rPr>
      </w:pPr>
      <w:r w:rsidRPr="003904F0">
        <w:rPr>
          <w:sz w:val="24"/>
          <w:szCs w:val="24"/>
        </w:rPr>
        <w:t>Статья 2.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Утвердить исполнение: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по источникам финансирования дефицита бюджета ЗАТО Солнечный за 201</w:t>
      </w:r>
      <w:r w:rsidR="00C61B68" w:rsidRPr="003904F0">
        <w:t>7</w:t>
      </w:r>
      <w:r w:rsidR="00826AF1" w:rsidRPr="003904F0">
        <w:t xml:space="preserve"> </w:t>
      </w:r>
      <w:r w:rsidRPr="003904F0">
        <w:t xml:space="preserve">год согласно </w:t>
      </w:r>
      <w:hyperlink r:id="rId8" w:history="1">
        <w:r w:rsidRPr="003904F0">
          <w:t>приложению 1</w:t>
        </w:r>
      </w:hyperlink>
      <w:r w:rsidRPr="003904F0">
        <w:t xml:space="preserve"> к настоящему </w:t>
      </w:r>
      <w:r w:rsidR="003448D3" w:rsidRPr="003904F0">
        <w:t>Решению</w:t>
      </w:r>
      <w:r w:rsidRPr="003904F0">
        <w:t>;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по поступлению доходов в бюджет ЗАТО Солнечный за 201</w:t>
      </w:r>
      <w:r w:rsidR="00C61B68" w:rsidRPr="003904F0">
        <w:t>7</w:t>
      </w:r>
      <w:r w:rsidRPr="003904F0">
        <w:t xml:space="preserve"> год согласно </w:t>
      </w:r>
      <w:hyperlink r:id="rId9" w:history="1">
        <w:r w:rsidRPr="003904F0">
          <w:t>приложению 2</w:t>
        </w:r>
      </w:hyperlink>
      <w:r w:rsidRPr="003904F0">
        <w:t xml:space="preserve"> к настоящему </w:t>
      </w:r>
      <w:r w:rsidR="003448D3" w:rsidRPr="003904F0">
        <w:t>Решению</w:t>
      </w:r>
      <w:r w:rsidRPr="003904F0">
        <w:t>;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по распределению бюджетных ассигнований бюджета ЗАТО Солнечный по разделам и подразделам классификации расходов бюджета на 201</w:t>
      </w:r>
      <w:r w:rsidR="00C61B68" w:rsidRPr="003904F0">
        <w:t>7</w:t>
      </w:r>
      <w:r w:rsidRPr="003904F0">
        <w:t xml:space="preserve"> год согласно </w:t>
      </w:r>
      <w:hyperlink r:id="rId10" w:history="1">
        <w:r w:rsidRPr="003904F0">
          <w:t>приложению 3</w:t>
        </w:r>
      </w:hyperlink>
      <w:r w:rsidRPr="003904F0">
        <w:t xml:space="preserve"> к настоящему </w:t>
      </w:r>
      <w:r w:rsidR="003448D3" w:rsidRPr="003904F0">
        <w:t>Решению</w:t>
      </w:r>
      <w:r w:rsidRPr="003904F0">
        <w:t>;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по ведомственной структуре расходов бюджета ЗАТО Солнечный на 201</w:t>
      </w:r>
      <w:r w:rsidR="00C61B68" w:rsidRPr="003904F0">
        <w:t>7</w:t>
      </w:r>
      <w:r w:rsidRPr="003904F0">
        <w:t xml:space="preserve"> год согласно </w:t>
      </w:r>
      <w:hyperlink r:id="rId11" w:history="1">
        <w:r w:rsidRPr="003904F0">
          <w:t>приложению 4</w:t>
        </w:r>
      </w:hyperlink>
      <w:r w:rsidRPr="003904F0">
        <w:t xml:space="preserve"> к настоящему </w:t>
      </w:r>
      <w:r w:rsidR="003448D3" w:rsidRPr="003904F0">
        <w:t>Решению</w:t>
      </w:r>
      <w:r w:rsidRPr="003904F0">
        <w:t>;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по распределению бюджетных ассигнований бюджета ЗАТО Солнечный по разделам и подразделам, целевым статьям и видам расходов классификации расходов бюджета на 201</w:t>
      </w:r>
      <w:r w:rsidR="00C61B68" w:rsidRPr="003904F0">
        <w:t>7</w:t>
      </w:r>
      <w:r w:rsidRPr="003904F0">
        <w:t xml:space="preserve"> год согласно </w:t>
      </w:r>
      <w:hyperlink r:id="rId12" w:history="1">
        <w:r w:rsidRPr="003904F0">
          <w:t>приложению 5</w:t>
        </w:r>
      </w:hyperlink>
      <w:r w:rsidRPr="003904F0">
        <w:t xml:space="preserve"> к настоящему </w:t>
      </w:r>
      <w:r w:rsidR="003448D3" w:rsidRPr="003904F0">
        <w:t>Решению</w:t>
      </w:r>
      <w:r w:rsidRPr="003904F0">
        <w:t>;</w:t>
      </w:r>
    </w:p>
    <w:p w:rsidR="00480F79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по объему и распределению бюджетных ассигнований на реализацию муниципальных программ по главным распорядителям средств бюджета ЗАТО Солнечный на 201</w:t>
      </w:r>
      <w:r w:rsidR="00C61B68" w:rsidRPr="003904F0">
        <w:t>7</w:t>
      </w:r>
      <w:r w:rsidRPr="003904F0">
        <w:t xml:space="preserve"> год согласно </w:t>
      </w:r>
      <w:hyperlink r:id="rId13" w:history="1">
        <w:r w:rsidRPr="003904F0">
          <w:t>приложению 6</w:t>
        </w:r>
      </w:hyperlink>
      <w:r w:rsidRPr="003904F0">
        <w:t xml:space="preserve"> к настоящему </w:t>
      </w:r>
      <w:r w:rsidR="003448D3" w:rsidRPr="003904F0">
        <w:t>Решению</w:t>
      </w:r>
      <w:r w:rsidRPr="003904F0">
        <w:t>.</w:t>
      </w:r>
    </w:p>
    <w:p w:rsidR="003904F0" w:rsidRPr="003904F0" w:rsidRDefault="003904F0" w:rsidP="003904F0">
      <w:pPr>
        <w:autoSpaceDE w:val="0"/>
        <w:autoSpaceDN w:val="0"/>
        <w:adjustRightInd w:val="0"/>
        <w:ind w:left="284" w:firstLine="283"/>
      </w:pPr>
    </w:p>
    <w:p w:rsidR="00480F79" w:rsidRPr="003904F0" w:rsidRDefault="00480F79" w:rsidP="003904F0">
      <w:pPr>
        <w:pStyle w:val="2"/>
        <w:spacing w:before="0" w:after="0"/>
        <w:ind w:left="284" w:firstLine="283"/>
        <w:rPr>
          <w:sz w:val="24"/>
          <w:szCs w:val="24"/>
        </w:rPr>
      </w:pPr>
      <w:r w:rsidRPr="003904F0">
        <w:rPr>
          <w:sz w:val="24"/>
          <w:szCs w:val="24"/>
        </w:rPr>
        <w:t>Статья 3.</w:t>
      </w:r>
    </w:p>
    <w:p w:rsidR="00480F79" w:rsidRPr="003904F0" w:rsidRDefault="00480F79" w:rsidP="003904F0">
      <w:pPr>
        <w:autoSpaceDE w:val="0"/>
        <w:autoSpaceDN w:val="0"/>
        <w:adjustRightInd w:val="0"/>
        <w:ind w:left="284" w:firstLine="283"/>
      </w:pPr>
      <w:r w:rsidRPr="003904F0">
        <w:t>Настоящее Решение вступает в силу со дня его официального опубликования.</w:t>
      </w:r>
    </w:p>
    <w:p w:rsidR="00480F79" w:rsidRPr="003904F0" w:rsidRDefault="00480F79" w:rsidP="003904F0">
      <w:pPr>
        <w:pStyle w:val="a9"/>
        <w:contextualSpacing/>
        <w:rPr>
          <w:sz w:val="24"/>
          <w:szCs w:val="24"/>
        </w:rPr>
      </w:pPr>
    </w:p>
    <w:p w:rsidR="00D27B50" w:rsidRPr="003904F0" w:rsidRDefault="00D27B50" w:rsidP="003904F0">
      <w:pPr>
        <w:pStyle w:val="a9"/>
        <w:ind w:firstLine="720"/>
        <w:contextualSpacing/>
        <w:rPr>
          <w:sz w:val="24"/>
          <w:szCs w:val="24"/>
        </w:rPr>
      </w:pPr>
    </w:p>
    <w:p w:rsidR="00DD1685" w:rsidRPr="003904F0" w:rsidRDefault="003904F0" w:rsidP="003904F0">
      <w:pPr>
        <w:pStyle w:val="a9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3190B" w:rsidRPr="003904F0">
        <w:rPr>
          <w:sz w:val="24"/>
          <w:szCs w:val="24"/>
        </w:rPr>
        <w:t>Глава</w:t>
      </w:r>
      <w:r w:rsidR="00480F79" w:rsidRPr="003904F0">
        <w:rPr>
          <w:sz w:val="24"/>
          <w:szCs w:val="24"/>
        </w:rPr>
        <w:t xml:space="preserve"> З</w:t>
      </w:r>
      <w:r w:rsidR="00D27B50" w:rsidRPr="003904F0">
        <w:rPr>
          <w:sz w:val="24"/>
          <w:szCs w:val="24"/>
        </w:rPr>
        <w:t>АТО Солнечный</w:t>
      </w:r>
      <w:r w:rsidR="00480F79" w:rsidRPr="003904F0">
        <w:rPr>
          <w:sz w:val="24"/>
          <w:szCs w:val="24"/>
        </w:rPr>
        <w:t xml:space="preserve">                  </w:t>
      </w:r>
      <w:r w:rsidR="00F3190B" w:rsidRPr="003904F0">
        <w:rPr>
          <w:sz w:val="24"/>
          <w:szCs w:val="24"/>
        </w:rPr>
        <w:t xml:space="preserve">                                             </w:t>
      </w:r>
      <w:r w:rsidR="00480F79" w:rsidRPr="003904F0">
        <w:rPr>
          <w:sz w:val="24"/>
          <w:szCs w:val="24"/>
        </w:rPr>
        <w:t xml:space="preserve">          Е.А. Гаголина</w:t>
      </w:r>
    </w:p>
    <w:sectPr w:rsidR="00DD1685" w:rsidRPr="003904F0" w:rsidSect="00FA2E2E">
      <w:headerReference w:type="even" r:id="rId14"/>
      <w:headerReference w:type="default" r:id="rId15"/>
      <w:pgSz w:w="11906" w:h="16838"/>
      <w:pgMar w:top="357" w:right="96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EB" w:rsidRDefault="00E537EB">
      <w:r>
        <w:separator/>
      </w:r>
    </w:p>
  </w:endnote>
  <w:endnote w:type="continuationSeparator" w:id="0">
    <w:p w:rsidR="00E537EB" w:rsidRDefault="00E5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EB" w:rsidRDefault="00E537EB">
      <w:r>
        <w:separator/>
      </w:r>
    </w:p>
  </w:footnote>
  <w:footnote w:type="continuationSeparator" w:id="0">
    <w:p w:rsidR="00E537EB" w:rsidRDefault="00E5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904F0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56005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61D88"/>
    <w:rsid w:val="00A74EDC"/>
    <w:rsid w:val="00A8128C"/>
    <w:rsid w:val="00A83935"/>
    <w:rsid w:val="00A85B78"/>
    <w:rsid w:val="00A93AD8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7829"/>
    <w:rsid w:val="00BD44CF"/>
    <w:rsid w:val="00BD4B66"/>
    <w:rsid w:val="00BF281C"/>
    <w:rsid w:val="00C00ABC"/>
    <w:rsid w:val="00C0427A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537EB"/>
    <w:rsid w:val="00E55304"/>
    <w:rsid w:val="00E730D5"/>
    <w:rsid w:val="00E84E8E"/>
    <w:rsid w:val="00E973D7"/>
    <w:rsid w:val="00EC23D7"/>
    <w:rsid w:val="00EC35A6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rsid w:val="00D5503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9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D24762"/>
    <w:pPr>
      <w:spacing w:after="120"/>
    </w:pPr>
  </w:style>
  <w:style w:type="paragraph" w:customStyle="1" w:styleId="ab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c">
    <w:name w:val="Balloon Text"/>
    <w:basedOn w:val="a"/>
    <w:link w:val="ad"/>
    <w:rsid w:val="0030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2015-03-17T13:56:00Z</cp:lastPrinted>
  <dcterms:created xsi:type="dcterms:W3CDTF">2018-05-22T13:09:00Z</dcterms:created>
  <dcterms:modified xsi:type="dcterms:W3CDTF">2018-05-22T13:09:00Z</dcterms:modified>
</cp:coreProperties>
</file>