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7F" w:rsidRPr="00F85A6B" w:rsidRDefault="00C6547F" w:rsidP="00C6547F">
      <w:pPr>
        <w:pStyle w:val="a3"/>
        <w:rPr>
          <w:sz w:val="26"/>
          <w:szCs w:val="26"/>
        </w:rPr>
      </w:pPr>
    </w:p>
    <w:p w:rsidR="00C6547F" w:rsidRPr="00F85A6B" w:rsidRDefault="00C6547F" w:rsidP="00C6547F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E3C82B6" wp14:editId="526F66C5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7F" w:rsidRPr="00F85A6B" w:rsidRDefault="00C6547F" w:rsidP="00C6547F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C6547F" w:rsidRPr="00F85A6B" w:rsidRDefault="00C6547F" w:rsidP="00C6547F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C6547F" w:rsidRPr="00F85A6B" w:rsidRDefault="00C6547F" w:rsidP="00C6547F">
      <w:pPr>
        <w:pStyle w:val="a5"/>
        <w:ind w:right="360"/>
        <w:jc w:val="center"/>
      </w:pPr>
      <w:r w:rsidRPr="00F85A6B">
        <w:t>ПЯТЫЙ СОЗЫВ</w:t>
      </w:r>
    </w:p>
    <w:p w:rsidR="00C6547F" w:rsidRPr="00F85A6B" w:rsidRDefault="00C6547F" w:rsidP="00C6547F">
      <w:pPr>
        <w:pStyle w:val="a5"/>
        <w:ind w:right="360"/>
        <w:jc w:val="center"/>
      </w:pPr>
    </w:p>
    <w:p w:rsidR="00C6547F" w:rsidRPr="00F85A6B" w:rsidRDefault="00C6547F" w:rsidP="00C6547F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C6547F" w:rsidRPr="00F85A6B" w:rsidRDefault="00C6547F" w:rsidP="00C6547F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C6547F" w:rsidRPr="00F85A6B" w:rsidTr="003B777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47F" w:rsidRPr="00F85A6B" w:rsidRDefault="00C6547F" w:rsidP="003B777D">
            <w:pPr>
              <w:spacing w:line="276" w:lineRule="auto"/>
            </w:pPr>
            <w:r>
              <w:t>12.05</w:t>
            </w:r>
            <w:r w:rsidRPr="00F85A6B">
              <w:t>.2016</w:t>
            </w:r>
          </w:p>
        </w:tc>
        <w:tc>
          <w:tcPr>
            <w:tcW w:w="2608" w:type="dxa"/>
          </w:tcPr>
          <w:p w:rsidR="00C6547F" w:rsidRPr="00F85A6B" w:rsidRDefault="00C6547F" w:rsidP="003B777D">
            <w:pPr>
              <w:spacing w:line="276" w:lineRule="auto"/>
            </w:pPr>
          </w:p>
        </w:tc>
        <w:tc>
          <w:tcPr>
            <w:tcW w:w="306" w:type="dxa"/>
          </w:tcPr>
          <w:p w:rsidR="00C6547F" w:rsidRPr="00F85A6B" w:rsidRDefault="00C6547F" w:rsidP="003B777D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C6547F" w:rsidRPr="00F85A6B" w:rsidRDefault="00C6547F" w:rsidP="003B777D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47F" w:rsidRPr="00F85A6B" w:rsidRDefault="00C6547F" w:rsidP="003B777D">
            <w:pPr>
              <w:spacing w:line="276" w:lineRule="auto"/>
              <w:rPr>
                <w:u w:val="single"/>
              </w:rPr>
            </w:pPr>
            <w:r w:rsidRPr="00F85A6B">
              <w:t xml:space="preserve">№   </w:t>
            </w:r>
            <w:r>
              <w:t>-5</w:t>
            </w:r>
            <w:r w:rsidRPr="00F85A6B">
              <w:t xml:space="preserve"> </w:t>
            </w:r>
          </w:p>
        </w:tc>
      </w:tr>
    </w:tbl>
    <w:p w:rsidR="00C6547F" w:rsidRDefault="00C6547F" w:rsidP="00C654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6547F">
        <w:rPr>
          <w:rFonts w:ascii="Times New Roman" w:hAnsi="Times New Roman" w:cs="Times New Roman"/>
          <w:b w:val="0"/>
        </w:rPr>
        <w:t>О</w:t>
      </w:r>
      <w:r>
        <w:rPr>
          <w:rFonts w:ascii="Times New Roman" w:hAnsi="Times New Roman" w:cs="Times New Roman"/>
          <w:b w:val="0"/>
        </w:rPr>
        <w:t xml:space="preserve"> внесении изменений </w:t>
      </w:r>
      <w:r w:rsidRPr="00C6547F">
        <w:rPr>
          <w:rFonts w:ascii="Times New Roman" w:hAnsi="Times New Roman" w:cs="Times New Roman"/>
          <w:b w:val="0"/>
          <w:sz w:val="24"/>
          <w:szCs w:val="24"/>
        </w:rPr>
        <w:t>в бюджет</w:t>
      </w:r>
    </w:p>
    <w:p w:rsidR="00C6547F" w:rsidRPr="00C6547F" w:rsidRDefault="00C6547F" w:rsidP="00C654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ЗАТО Солнечный Т</w:t>
      </w:r>
      <w:r w:rsidRPr="00C6547F">
        <w:rPr>
          <w:rFonts w:ascii="Times New Roman" w:hAnsi="Times New Roman" w:cs="Times New Roman"/>
          <w:b w:val="0"/>
          <w:sz w:val="24"/>
          <w:szCs w:val="24"/>
        </w:rPr>
        <w:t>верской области</w:t>
      </w:r>
    </w:p>
    <w:p w:rsidR="00C6547F" w:rsidRPr="00C6547F" w:rsidRDefault="00C6547F" w:rsidP="00C6547F">
      <w:r w:rsidRPr="00C6547F">
        <w:t>на 2016 год</w:t>
      </w:r>
    </w:p>
    <w:p w:rsidR="00C6547F" w:rsidRPr="00305C1A" w:rsidRDefault="00C6547F" w:rsidP="00C6547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6547F" w:rsidRPr="00683641" w:rsidRDefault="00C6547F" w:rsidP="00C6547F">
      <w:pPr>
        <w:widowControl w:val="0"/>
        <w:autoSpaceDE w:val="0"/>
        <w:autoSpaceDN w:val="0"/>
        <w:adjustRightInd w:val="0"/>
        <w:ind w:firstLine="540"/>
        <w:jc w:val="both"/>
      </w:pPr>
      <w:r w:rsidRPr="00683641">
        <w:t xml:space="preserve">В соответствии </w:t>
      </w:r>
      <w:r w:rsidRPr="009D691A">
        <w:rPr>
          <w:szCs w:val="28"/>
        </w:rPr>
        <w:t xml:space="preserve">с </w:t>
      </w:r>
      <w:proofErr w:type="gramStart"/>
      <w:r w:rsidRPr="009D691A">
        <w:rPr>
          <w:szCs w:val="28"/>
        </w:rPr>
        <w:t>Уставом</w:t>
      </w:r>
      <w:proofErr w:type="gramEnd"/>
      <w:r w:rsidRPr="009D691A">
        <w:rPr>
          <w:szCs w:val="28"/>
        </w:rPr>
        <w:t xml:space="preserve"> ЗАТО Солнечный, Бюджетным кодексом Российской Федерации, Законом Тверской области «Об областном бюджете Тверской области на 201</w:t>
      </w:r>
      <w:r>
        <w:rPr>
          <w:szCs w:val="28"/>
        </w:rPr>
        <w:t xml:space="preserve">6 </w:t>
      </w:r>
      <w:r>
        <w:rPr>
          <w:szCs w:val="28"/>
        </w:rPr>
        <w:t xml:space="preserve">год», </w:t>
      </w:r>
      <w:r w:rsidRPr="00683641">
        <w:t>Дума ЗАТО Солнечный</w:t>
      </w:r>
    </w:p>
    <w:p w:rsidR="00C6547F" w:rsidRDefault="00C6547F" w:rsidP="00C6547F">
      <w:pPr>
        <w:widowControl w:val="0"/>
        <w:autoSpaceDE w:val="0"/>
        <w:autoSpaceDN w:val="0"/>
        <w:adjustRightInd w:val="0"/>
        <w:ind w:firstLine="540"/>
        <w:jc w:val="center"/>
      </w:pPr>
    </w:p>
    <w:p w:rsidR="00C6547F" w:rsidRPr="00F85A6B" w:rsidRDefault="00C6547F" w:rsidP="00C6547F">
      <w:pPr>
        <w:widowControl w:val="0"/>
        <w:autoSpaceDE w:val="0"/>
        <w:autoSpaceDN w:val="0"/>
        <w:adjustRightInd w:val="0"/>
        <w:ind w:firstLine="540"/>
        <w:jc w:val="center"/>
      </w:pPr>
      <w:r w:rsidRPr="00F85A6B">
        <w:t>РЕШИЛА:</w:t>
      </w:r>
    </w:p>
    <w:p w:rsidR="00C6547F" w:rsidRPr="00F85A6B" w:rsidRDefault="00C6547F" w:rsidP="00C6547F">
      <w:pPr>
        <w:widowControl w:val="0"/>
        <w:autoSpaceDE w:val="0"/>
        <w:autoSpaceDN w:val="0"/>
        <w:adjustRightInd w:val="0"/>
        <w:ind w:firstLine="540"/>
        <w:jc w:val="both"/>
      </w:pPr>
    </w:p>
    <w:p w:rsidR="00C6547F" w:rsidRPr="00C6547F" w:rsidRDefault="00C6547F" w:rsidP="00C6547F">
      <w:pPr>
        <w:pStyle w:val="a7"/>
        <w:rPr>
          <w:sz w:val="24"/>
          <w:szCs w:val="24"/>
        </w:rPr>
      </w:pPr>
      <w:r w:rsidRPr="00C6547F">
        <w:rPr>
          <w:b/>
          <w:bCs/>
          <w:i/>
          <w:iCs/>
          <w:sz w:val="24"/>
          <w:szCs w:val="24"/>
        </w:rPr>
        <w:t>Статья 1.</w:t>
      </w:r>
      <w:r w:rsidRPr="00C6547F">
        <w:rPr>
          <w:sz w:val="24"/>
          <w:szCs w:val="24"/>
        </w:rPr>
        <w:t xml:space="preserve"> </w:t>
      </w:r>
    </w:p>
    <w:p w:rsidR="00C6547F" w:rsidRPr="00C6547F" w:rsidRDefault="00C6547F" w:rsidP="00C6547F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gramStart"/>
      <w:r w:rsidRPr="00C6547F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C6547F">
        <w:rPr>
          <w:rFonts w:ascii="Times New Roman" w:hAnsi="Times New Roman" w:cs="Times New Roman"/>
          <w:sz w:val="24"/>
          <w:szCs w:val="24"/>
        </w:rPr>
        <w:t xml:space="preserve"> ЗАТО Солнечный от 10.12.2015 № 19-5 «О бюджете ЗАТО Солнечный на 2016 год» следующие изменения:</w:t>
      </w:r>
    </w:p>
    <w:p w:rsidR="00C6547F" w:rsidRPr="00C6547F" w:rsidRDefault="00C6547F" w:rsidP="00C6547F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t>В статье 1:</w:t>
      </w:r>
    </w:p>
    <w:p w:rsidR="00C6547F" w:rsidRPr="00C6547F" w:rsidRDefault="00C6547F" w:rsidP="00C6547F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t>а) пункт 1 изложить в следующей редакции:</w:t>
      </w:r>
    </w:p>
    <w:p w:rsidR="00C6547F" w:rsidRPr="00C6547F" w:rsidRDefault="00C6547F" w:rsidP="00C6547F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t xml:space="preserve">«Утвердить основные характеристики </w:t>
      </w:r>
      <w:proofErr w:type="gramStart"/>
      <w:r w:rsidRPr="00C6547F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C6547F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(далее – местный бюджет) на 2016 год:</w:t>
      </w:r>
    </w:p>
    <w:p w:rsidR="00C6547F" w:rsidRPr="00C6547F" w:rsidRDefault="00C6547F" w:rsidP="00C6547F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t>1) общий объем доходов бюджета в сумме 102 448 689,68 руб.;</w:t>
      </w:r>
    </w:p>
    <w:p w:rsidR="00C6547F" w:rsidRPr="00C6547F" w:rsidRDefault="00C6547F" w:rsidP="00C6547F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t>2) общий объем расходов бюджета в сумме 109 772 904,69 руб.;</w:t>
      </w:r>
    </w:p>
    <w:p w:rsidR="00C6547F" w:rsidRPr="00C6547F" w:rsidRDefault="00C6547F" w:rsidP="00C6547F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t>3) дефицит бюджета в сумме 7 324 215,01 руб.».</w:t>
      </w:r>
    </w:p>
    <w:p w:rsidR="00C6547F" w:rsidRPr="00C6547F" w:rsidRDefault="00C6547F" w:rsidP="00C6547F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t>б) в пункте 2 слова «в сумме 82 663 800,0 руб.» заменить словами «-в сумме 82 870 900,0 руб.».</w:t>
      </w:r>
    </w:p>
    <w:p w:rsidR="00C6547F" w:rsidRPr="00C6547F" w:rsidRDefault="00C6547F" w:rsidP="00C6547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t xml:space="preserve">Приложение 1 «Источники финансирования дефицита </w:t>
      </w:r>
      <w:proofErr w:type="gramStart"/>
      <w:r w:rsidRPr="00C6547F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C6547F">
        <w:rPr>
          <w:rFonts w:ascii="Times New Roman" w:hAnsi="Times New Roman" w:cs="Times New Roman"/>
          <w:sz w:val="24"/>
          <w:szCs w:val="24"/>
        </w:rPr>
        <w:t xml:space="preserve"> ЗАТО Солнечный на 2016 год» изложить в новой редакции согласно приложению 1 к настоящему решению.</w:t>
      </w:r>
    </w:p>
    <w:p w:rsidR="00C6547F" w:rsidRPr="00C6547F" w:rsidRDefault="00C6547F" w:rsidP="00C6547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t xml:space="preserve">Приложение 5 «Прогнозируемые доходы </w:t>
      </w:r>
      <w:proofErr w:type="gramStart"/>
      <w:r w:rsidRPr="00C6547F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C6547F">
        <w:rPr>
          <w:rFonts w:ascii="Times New Roman" w:hAnsi="Times New Roman" w:cs="Times New Roman"/>
          <w:sz w:val="24"/>
          <w:szCs w:val="24"/>
        </w:rPr>
        <w:t xml:space="preserve"> ЗАТО Солнечный по группам, подгруппам, статьям, подстатьям и элементам доходов классификации доходов бюджетов субъектов Российской Федерации на 2016 год» изложить в новой редакции согласно приложению 2 к настоящему решению.</w:t>
      </w:r>
    </w:p>
    <w:p w:rsidR="00C6547F" w:rsidRPr="00C6547F" w:rsidRDefault="00C6547F" w:rsidP="00C6547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t xml:space="preserve">Приложение 6 «Распределение бюджетных ассигнований </w:t>
      </w:r>
      <w:proofErr w:type="gramStart"/>
      <w:r w:rsidRPr="00C6547F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C6547F">
        <w:rPr>
          <w:rFonts w:ascii="Times New Roman" w:hAnsi="Times New Roman" w:cs="Times New Roman"/>
          <w:sz w:val="24"/>
          <w:szCs w:val="24"/>
        </w:rPr>
        <w:t xml:space="preserve"> ЗАТО Солнечный по разделам и подразделам классификации бюджета на 2016 год» изложить в новой редакции согласно приложению 3 к настоящему решению.</w:t>
      </w:r>
    </w:p>
    <w:p w:rsidR="00C6547F" w:rsidRPr="00C6547F" w:rsidRDefault="00C6547F" w:rsidP="00C6547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t xml:space="preserve">Приложение 7 «Ведомственная структура расходов </w:t>
      </w:r>
      <w:proofErr w:type="gramStart"/>
      <w:r w:rsidRPr="00C6547F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C6547F">
        <w:rPr>
          <w:rFonts w:ascii="Times New Roman" w:hAnsi="Times New Roman" w:cs="Times New Roman"/>
          <w:sz w:val="24"/>
          <w:szCs w:val="24"/>
        </w:rPr>
        <w:t xml:space="preserve"> ЗАТО Солнечный на 2016 год» изложить в новой редакции согласно приложению 4 к настоящему решению.</w:t>
      </w:r>
    </w:p>
    <w:p w:rsidR="00C6547F" w:rsidRPr="00C6547F" w:rsidRDefault="00C6547F" w:rsidP="00C6547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t xml:space="preserve">Приложение 8 «Распределение бюджетных ассигнований </w:t>
      </w:r>
      <w:proofErr w:type="gramStart"/>
      <w:r w:rsidRPr="00C6547F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C6547F">
        <w:rPr>
          <w:rFonts w:ascii="Times New Roman" w:hAnsi="Times New Roman" w:cs="Times New Roman"/>
          <w:sz w:val="24"/>
          <w:szCs w:val="24"/>
        </w:rPr>
        <w:t xml:space="preserve"> ЗАТО Солнечный по разделам и подразделам, целевым статьям и группам видам расходов классификации расходов бюджета на 2016 год» изложить в новой редакции согласно приложению 5 к настоящему решению.</w:t>
      </w:r>
    </w:p>
    <w:p w:rsidR="00C6547F" w:rsidRPr="00C6547F" w:rsidRDefault="00C6547F" w:rsidP="00C6547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lastRenderedPageBreak/>
        <w:t>Приложение 9 «Распределение бюджетных ассигнований на реализацию муниципальных программ и непрограммным направлениям по главным распорядителям средств местного бюджета на 2016 год» изложить в новой редакции согласно приложению 6 к настоящему решению.</w:t>
      </w:r>
    </w:p>
    <w:p w:rsidR="00C6547F" w:rsidRPr="00C6547F" w:rsidRDefault="00C6547F" w:rsidP="00C6547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t>В статью 7 внести следующие изменения и дополнения:</w:t>
      </w:r>
    </w:p>
    <w:p w:rsidR="00C6547F" w:rsidRPr="00C6547F" w:rsidRDefault="00C6547F" w:rsidP="00C6547F">
      <w:pPr>
        <w:ind w:left="709"/>
        <w:jc w:val="both"/>
      </w:pPr>
      <w:r w:rsidRPr="00C6547F">
        <w:t>а) -слова «</w:t>
      </w:r>
      <w:r w:rsidRPr="00C6547F">
        <w:rPr>
          <w:rFonts w:eastAsia="Calibri"/>
        </w:rPr>
        <w:t>Установить, что средства, поступающие в местный бюджет в виде субвенций</w:t>
      </w:r>
      <w:r w:rsidRPr="00C6547F">
        <w:t xml:space="preserve"> в 2016 году в сумме 13 908 800,00 руб.</w:t>
      </w:r>
      <w:r w:rsidRPr="00C6547F">
        <w:rPr>
          <w:rFonts w:eastAsia="Calibri"/>
        </w:rPr>
        <w:t>, направляются:</w:t>
      </w:r>
      <w:r w:rsidRPr="00C6547F">
        <w:t>» заменить словами «Установить, что межбюджетные трансферты, поступающие в местный бюджет, направляются:»;</w:t>
      </w:r>
    </w:p>
    <w:p w:rsidR="00C6547F" w:rsidRPr="00C6547F" w:rsidRDefault="00C6547F" w:rsidP="00C6547F">
      <w:pPr>
        <w:ind w:left="709"/>
        <w:jc w:val="both"/>
      </w:pPr>
      <w:r w:rsidRPr="00C6547F">
        <w:t>б) дополнить пунктами следующего содержания:</w:t>
      </w:r>
    </w:p>
    <w:p w:rsidR="00C6547F" w:rsidRPr="00C6547F" w:rsidRDefault="00C6547F" w:rsidP="00C6547F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t>9) на организацию обеспечения учащихся начальных классов муниципальных общеобразовательных учреждений горячим питанием в сумме 61 000,0 руб.;</w:t>
      </w:r>
    </w:p>
    <w:p w:rsidR="00C6547F" w:rsidRPr="00C6547F" w:rsidRDefault="00C6547F" w:rsidP="00C6547F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t>10) на организацию отдыха детей в каникулярное время в сумме 116 100,0 руб.;</w:t>
      </w:r>
    </w:p>
    <w:p w:rsidR="00C6547F" w:rsidRPr="00C6547F" w:rsidRDefault="00C6547F" w:rsidP="00C6547F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6547F">
        <w:rPr>
          <w:rFonts w:ascii="Times New Roman" w:hAnsi="Times New Roman" w:cs="Times New Roman"/>
          <w:sz w:val="24"/>
          <w:szCs w:val="24"/>
        </w:rPr>
        <w:t>11) на реализацию мероприятий по обращениям, поступающим к депутатам Законодательного Собрания Тверской области в сумме 30 000,0 руб.</w:t>
      </w:r>
    </w:p>
    <w:p w:rsidR="00C6547F" w:rsidRPr="00C6547F" w:rsidRDefault="00C6547F" w:rsidP="00C6547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47F" w:rsidRPr="00C6547F" w:rsidRDefault="00C6547F" w:rsidP="00C6547F">
      <w:pPr>
        <w:pStyle w:val="a7"/>
        <w:contextualSpacing/>
        <w:rPr>
          <w:sz w:val="24"/>
          <w:szCs w:val="24"/>
        </w:rPr>
      </w:pPr>
      <w:r w:rsidRPr="00C6547F">
        <w:rPr>
          <w:b/>
          <w:bCs/>
          <w:i/>
          <w:iCs/>
          <w:sz w:val="24"/>
          <w:szCs w:val="24"/>
        </w:rPr>
        <w:t>Статья 2.</w:t>
      </w:r>
      <w:r w:rsidRPr="00C6547F">
        <w:rPr>
          <w:sz w:val="24"/>
          <w:szCs w:val="24"/>
        </w:rPr>
        <w:t xml:space="preserve"> Настоящее решение вступает в силу со дня принятия и распространяется на правоотношения, возникшие с 01.01.2016 года.</w:t>
      </w:r>
    </w:p>
    <w:p w:rsidR="00C6547F" w:rsidRPr="00C6547F" w:rsidRDefault="00C6547F" w:rsidP="00C6547F">
      <w:pPr>
        <w:pStyle w:val="a7"/>
        <w:contextualSpacing/>
        <w:rPr>
          <w:sz w:val="24"/>
          <w:szCs w:val="24"/>
        </w:rPr>
      </w:pPr>
    </w:p>
    <w:p w:rsidR="00C6547F" w:rsidRPr="00C6547F" w:rsidRDefault="00C6547F" w:rsidP="00C6547F">
      <w:pPr>
        <w:pStyle w:val="a7"/>
        <w:contextualSpacing/>
        <w:rPr>
          <w:sz w:val="24"/>
          <w:szCs w:val="24"/>
        </w:rPr>
      </w:pPr>
      <w:r w:rsidRPr="00C6547F">
        <w:rPr>
          <w:b/>
          <w:bCs/>
          <w:i/>
          <w:iCs/>
          <w:sz w:val="24"/>
          <w:szCs w:val="24"/>
        </w:rPr>
        <w:t>Статья 3.</w:t>
      </w:r>
      <w:r w:rsidRPr="00C6547F">
        <w:rPr>
          <w:sz w:val="24"/>
          <w:szCs w:val="24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:rsidR="00C6547F" w:rsidRPr="00C6547F" w:rsidRDefault="00C6547F" w:rsidP="00C6547F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C6547F" w:rsidRPr="00F85A6B" w:rsidRDefault="00C6547F" w:rsidP="00C6547F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C6547F" w:rsidRPr="00F85A6B" w:rsidTr="003B777D">
        <w:tc>
          <w:tcPr>
            <w:tcW w:w="4658" w:type="dxa"/>
          </w:tcPr>
          <w:p w:rsidR="00C6547F" w:rsidRPr="00F85A6B" w:rsidRDefault="00C6547F" w:rsidP="003B777D">
            <w:r w:rsidRPr="00F85A6B">
              <w:rPr>
                <w:i/>
              </w:rPr>
              <w:t xml:space="preserve">     </w:t>
            </w:r>
            <w:proofErr w:type="gramStart"/>
            <w:r w:rsidRPr="00F85A6B">
              <w:rPr>
                <w:i/>
              </w:rPr>
              <w:t>Глава</w:t>
            </w:r>
            <w:proofErr w:type="gramEnd"/>
            <w:r w:rsidRPr="00F85A6B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C6547F" w:rsidRPr="00F85A6B" w:rsidRDefault="00C6547F" w:rsidP="003B777D">
            <w:pPr>
              <w:jc w:val="right"/>
            </w:pPr>
            <w:r w:rsidRPr="00F85A6B">
              <w:rPr>
                <w:i/>
              </w:rPr>
              <w:t xml:space="preserve">Е.А. </w:t>
            </w:r>
            <w:proofErr w:type="spellStart"/>
            <w:r w:rsidRPr="00F85A6B">
              <w:rPr>
                <w:i/>
              </w:rPr>
              <w:t>Гаголина</w:t>
            </w:r>
            <w:proofErr w:type="spellEnd"/>
          </w:p>
        </w:tc>
      </w:tr>
    </w:tbl>
    <w:p w:rsidR="00C6547F" w:rsidRPr="00F85A6B" w:rsidRDefault="00C6547F" w:rsidP="00C6547F">
      <w:pPr>
        <w:rPr>
          <w:i/>
          <w:sz w:val="28"/>
          <w:szCs w:val="28"/>
          <w:lang w:val="en-US"/>
        </w:rPr>
      </w:pPr>
    </w:p>
    <w:p w:rsidR="00C6547F" w:rsidRDefault="00C6547F" w:rsidP="00C6547F"/>
    <w:p w:rsidR="00C6547F" w:rsidRDefault="00C6547F" w:rsidP="00C6547F"/>
    <w:p w:rsidR="00C6547F" w:rsidRDefault="00C6547F" w:rsidP="00C6547F"/>
    <w:p w:rsidR="00C6547F" w:rsidRDefault="00C6547F" w:rsidP="00C6547F"/>
    <w:p w:rsidR="00C6547F" w:rsidRDefault="00C6547F" w:rsidP="00C6547F"/>
    <w:p w:rsidR="00C6547F" w:rsidRDefault="00C6547F" w:rsidP="00C6547F"/>
    <w:p w:rsidR="00C6547F" w:rsidRDefault="00C6547F" w:rsidP="00C6547F"/>
    <w:p w:rsidR="00C6547F" w:rsidRDefault="00C6547F" w:rsidP="00C6547F"/>
    <w:p w:rsidR="00B8302D" w:rsidRDefault="00B8302D"/>
    <w:sectPr w:rsidR="00B8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B77ECD0C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7F"/>
    <w:rsid w:val="00B8302D"/>
    <w:rsid w:val="00C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174B9-2A07-4697-AE29-9CD6EA29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47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65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C65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5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5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C6547F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C654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654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2016-05-06T07:54:00Z</dcterms:created>
  <dcterms:modified xsi:type="dcterms:W3CDTF">2016-05-06T07:57:00Z</dcterms:modified>
</cp:coreProperties>
</file>