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A95A2D">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84881796" r:id="rId9"/>
        </w:object>
      </w:r>
    </w:p>
    <w:p w:rsidR="00CF056A" w:rsidRDefault="00CF056A" w:rsidP="00A95A2D">
      <w:pPr>
        <w:jc w:val="center"/>
      </w:pPr>
    </w:p>
    <w:p w:rsidR="00CF056A" w:rsidRDefault="00CF056A" w:rsidP="00A95A2D">
      <w:pPr>
        <w:jc w:val="center"/>
        <w:rPr>
          <w:b/>
          <w:spacing w:val="90"/>
        </w:rPr>
      </w:pPr>
      <w:r>
        <w:rPr>
          <w:b/>
          <w:spacing w:val="90"/>
        </w:rPr>
        <w:t>АДМИНИСТРАЦИЯ</w:t>
      </w:r>
    </w:p>
    <w:p w:rsidR="00CF056A" w:rsidRDefault="00CF056A" w:rsidP="00A95A2D">
      <w:pPr>
        <w:jc w:val="center"/>
        <w:rPr>
          <w:b/>
        </w:rPr>
      </w:pPr>
      <w:r>
        <w:rPr>
          <w:b/>
        </w:rPr>
        <w:t>ЗАКРЫТОГО АДМИНИСТРАТИВНО-ТЕРРИТОРИАЛЬНОГО ОБРАЗОВАНИЯ СОЛНЕЧНЫЙ</w:t>
      </w:r>
    </w:p>
    <w:p w:rsidR="00CF056A" w:rsidRDefault="00CF056A" w:rsidP="00A95A2D">
      <w:pPr>
        <w:jc w:val="center"/>
        <w:rPr>
          <w:b/>
        </w:rPr>
      </w:pPr>
    </w:p>
    <w:p w:rsidR="00CF056A" w:rsidRDefault="00A95A2D" w:rsidP="00A95A2D">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8D60C1">
        <w:trPr>
          <w:trHeight w:val="411"/>
        </w:trPr>
        <w:tc>
          <w:tcPr>
            <w:tcW w:w="1276" w:type="dxa"/>
            <w:tcBorders>
              <w:top w:val="nil"/>
              <w:left w:val="nil"/>
              <w:bottom w:val="single" w:sz="4" w:space="0" w:color="auto"/>
              <w:right w:val="nil"/>
            </w:tcBorders>
            <w:vAlign w:val="bottom"/>
          </w:tcPr>
          <w:p w:rsidR="00CF056A" w:rsidRDefault="00D2288C" w:rsidP="008D60C1">
            <w:pPr>
              <w:pStyle w:val="af"/>
              <w:spacing w:after="0"/>
              <w:ind w:left="0"/>
              <w:jc w:val="center"/>
              <w:rPr>
                <w:sz w:val="24"/>
              </w:rPr>
            </w:pPr>
            <w:r>
              <w:rPr>
                <w:sz w:val="24"/>
              </w:rPr>
              <w:t>09.04.2018</w:t>
            </w:r>
          </w:p>
        </w:tc>
        <w:tc>
          <w:tcPr>
            <w:tcW w:w="7302" w:type="dxa"/>
            <w:vAlign w:val="bottom"/>
          </w:tcPr>
          <w:p w:rsidR="00CF056A" w:rsidRDefault="00CF056A" w:rsidP="008D60C1">
            <w:pPr>
              <w:pStyle w:val="af"/>
              <w:spacing w:after="0"/>
              <w:ind w:left="0"/>
              <w:rPr>
                <w:sz w:val="24"/>
              </w:rPr>
            </w:pPr>
          </w:p>
          <w:p w:rsidR="00CF056A" w:rsidRDefault="00CF056A" w:rsidP="008D60C1">
            <w:pPr>
              <w:pStyle w:val="af"/>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D2288C" w:rsidP="008D60C1">
            <w:pPr>
              <w:pStyle w:val="af"/>
              <w:spacing w:after="0"/>
              <w:ind w:left="0"/>
              <w:rPr>
                <w:sz w:val="24"/>
              </w:rPr>
            </w:pPr>
            <w:r>
              <w:rPr>
                <w:sz w:val="24"/>
              </w:rPr>
              <w:t>80</w:t>
            </w:r>
          </w:p>
        </w:tc>
      </w:tr>
    </w:tbl>
    <w:p w:rsidR="00CF056A" w:rsidRDefault="00CF056A" w:rsidP="00CF056A">
      <w:pPr>
        <w:jc w:val="center"/>
        <w:rPr>
          <w:rFonts w:eastAsia="TimesNewRoman"/>
          <w:b/>
          <w:caps/>
          <w:color w:val="000000"/>
          <w:sz w:val="22"/>
          <w:szCs w:val="22"/>
        </w:rPr>
      </w:pPr>
    </w:p>
    <w:p w:rsidR="00CF056A" w:rsidRPr="00936F46" w:rsidRDefault="00CF056A" w:rsidP="00CF056A">
      <w:pPr>
        <w:jc w:val="center"/>
        <w:rPr>
          <w:b/>
          <w:caps/>
          <w:sz w:val="24"/>
        </w:rPr>
      </w:pPr>
      <w:r w:rsidRPr="00936F46">
        <w:rPr>
          <w:rFonts w:eastAsia="TimesNewRoman"/>
          <w:b/>
          <w:caps/>
          <w:sz w:val="24"/>
        </w:rPr>
        <w:t xml:space="preserve">ОБ УТВЕРЖДЕНИИ АДМИНИСТРАТИВНОГО РЕГЛАМЕНТА ОКАЗАНИЯ МУНИЦИПАЛЬНОЙ УСЛУГИ </w:t>
      </w:r>
      <w:r w:rsidRPr="00936F46">
        <w:rPr>
          <w:b/>
          <w:caps/>
          <w:sz w:val="24"/>
        </w:rPr>
        <w:t>«</w:t>
      </w:r>
      <w:r w:rsidR="00936F46" w:rsidRPr="00936F46">
        <w:rPr>
          <w:b/>
          <w:caps/>
          <w:sz w:val="24"/>
          <w:lang w:bidi="ru-RU"/>
        </w:rPr>
        <w:t>Присвоение, изменение и аннулирование адреса объекта недвижимости</w:t>
      </w:r>
      <w:r w:rsidRPr="00936F46">
        <w:rPr>
          <w:b/>
          <w:caps/>
          <w:sz w:val="24"/>
        </w:rPr>
        <w:t>»</w:t>
      </w:r>
    </w:p>
    <w:p w:rsidR="00CF056A" w:rsidRPr="004933CF" w:rsidRDefault="00CF056A" w:rsidP="00CF056A">
      <w:pPr>
        <w:jc w:val="center"/>
        <w:rPr>
          <w:b/>
          <w:caps/>
          <w:color w:val="000000"/>
          <w:sz w:val="22"/>
          <w:szCs w:val="22"/>
          <w:lang w:eastAsia="en-US"/>
        </w:rPr>
      </w:pPr>
    </w:p>
    <w:p w:rsidR="00CF056A" w:rsidRDefault="00CF056A" w:rsidP="00CF056A">
      <w:pPr>
        <w:ind w:firstLine="708"/>
        <w:jc w:val="both"/>
        <w:rPr>
          <w:rFonts w:eastAsia="TimesNewRoman"/>
          <w:color w:val="000000"/>
          <w:sz w:val="24"/>
        </w:rPr>
      </w:pPr>
      <w:r w:rsidRPr="00420FA8">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420FA8" w:rsidRPr="00420FA8" w:rsidRDefault="00420FA8" w:rsidP="00CF056A">
      <w:pPr>
        <w:ind w:firstLine="708"/>
        <w:jc w:val="both"/>
        <w:rPr>
          <w:rFonts w:eastAsia="TimesNewRoman"/>
          <w:color w:val="000000"/>
          <w:sz w:val="24"/>
        </w:rPr>
      </w:pPr>
    </w:p>
    <w:p w:rsidR="00CF056A" w:rsidRPr="00936F46" w:rsidRDefault="00CF056A" w:rsidP="00CF056A">
      <w:pPr>
        <w:jc w:val="center"/>
        <w:rPr>
          <w:b/>
          <w:sz w:val="24"/>
        </w:rPr>
      </w:pPr>
      <w:r w:rsidRPr="00936F46">
        <w:rPr>
          <w:b/>
          <w:sz w:val="24"/>
        </w:rPr>
        <w:t>ПОСТАНОВЛЯЕТ:</w:t>
      </w:r>
    </w:p>
    <w:p w:rsidR="00CF056A" w:rsidRPr="00936F46" w:rsidRDefault="00CF056A" w:rsidP="00420FA8">
      <w:pPr>
        <w:ind w:left="567" w:hanging="283"/>
        <w:jc w:val="both"/>
        <w:rPr>
          <w:sz w:val="24"/>
        </w:rPr>
      </w:pPr>
    </w:p>
    <w:p w:rsidR="00CF056A" w:rsidRPr="00936F46" w:rsidRDefault="00420FA8" w:rsidP="00E464FF">
      <w:pPr>
        <w:pStyle w:val="a4"/>
        <w:numPr>
          <w:ilvl w:val="0"/>
          <w:numId w:val="1"/>
        </w:numPr>
        <w:spacing w:before="0" w:beforeAutospacing="0" w:after="0" w:afterAutospacing="0"/>
        <w:ind w:left="567" w:hanging="283"/>
        <w:jc w:val="both"/>
        <w:rPr>
          <w:rFonts w:eastAsia="TimesNewRoman"/>
        </w:rPr>
      </w:pPr>
      <w:r w:rsidRPr="00936F46">
        <w:rPr>
          <w:rFonts w:eastAsia="TimesNewRoman"/>
        </w:rPr>
        <w:t>Утвердить А</w:t>
      </w:r>
      <w:r w:rsidR="00936F46" w:rsidRPr="00936F46">
        <w:rPr>
          <w:rFonts w:eastAsia="TimesNewRoman"/>
        </w:rPr>
        <w:t>дминистративный регламент оказания</w:t>
      </w:r>
      <w:r w:rsidR="00CF056A" w:rsidRPr="00936F46">
        <w:rPr>
          <w:rFonts w:eastAsia="TimesNewRoman"/>
        </w:rPr>
        <w:t xml:space="preserve"> муниципальной услуги «</w:t>
      </w:r>
      <w:r w:rsidR="00936F46" w:rsidRPr="00936F46">
        <w:rPr>
          <w:rFonts w:eastAsia="TimesNewRoman"/>
          <w:lang w:bidi="ru-RU"/>
        </w:rPr>
        <w:t>Присвоение, изменение и аннулирование адреса объекта недвижимости</w:t>
      </w:r>
      <w:r w:rsidR="00CF056A" w:rsidRPr="00936F46">
        <w:rPr>
          <w:rFonts w:eastAsia="TimesNewRoman"/>
        </w:rPr>
        <w:t>»</w:t>
      </w:r>
      <w:r w:rsidRPr="00936F46">
        <w:rPr>
          <w:rFonts w:eastAsia="TimesNewRoman"/>
        </w:rPr>
        <w:t xml:space="preserve"> (прилагается)</w:t>
      </w:r>
      <w:r w:rsidR="00CF056A" w:rsidRPr="00936F46">
        <w:rPr>
          <w:rFonts w:eastAsia="TimesNewRoman"/>
        </w:rPr>
        <w:t>.</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color w:val="000000"/>
        </w:rPr>
        <w:t>Разместить настоящее постан</w:t>
      </w:r>
      <w:r w:rsidR="00420FA8">
        <w:rPr>
          <w:rFonts w:eastAsia="TimesNewRoman"/>
          <w:color w:val="000000"/>
        </w:rPr>
        <w:t>овление</w:t>
      </w:r>
      <w:r w:rsidRPr="00420FA8">
        <w:rPr>
          <w:rFonts w:eastAsia="TimesNewRoman"/>
          <w:color w:val="000000"/>
        </w:rPr>
        <w:t xml:space="preserve"> с приложением на официальном сайте администрации ЗАТО Солнечный в сети Интернет </w:t>
      </w:r>
      <w:hyperlink r:id="rId10" w:history="1">
        <w:r w:rsidRPr="00420FA8">
          <w:rPr>
            <w:rStyle w:val="aa"/>
            <w:rFonts w:eastAsia="TimesNewRoman"/>
            <w:color w:val="000000"/>
          </w:rPr>
          <w:t>www.zatosoln.ru</w:t>
        </w:r>
      </w:hyperlink>
      <w:r w:rsidRPr="00420FA8">
        <w:rPr>
          <w:rFonts w:eastAsia="TimesNewRoman"/>
          <w:color w:val="000000"/>
        </w:rPr>
        <w:t xml:space="preserve"> и опубликовать в газете «Городомля на Селигере».</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color w:val="000000"/>
        </w:rPr>
        <w:t>Настоящее постановление вступает в силу с момента опубликования.</w:t>
      </w:r>
    </w:p>
    <w:p w:rsidR="00CF056A" w:rsidRPr="00420FA8" w:rsidRDefault="00CF056A" w:rsidP="00420FA8">
      <w:pPr>
        <w:pStyle w:val="a4"/>
        <w:spacing w:before="0" w:beforeAutospacing="0" w:after="0" w:afterAutospacing="0"/>
        <w:ind w:left="567" w:hanging="283"/>
        <w:jc w:val="both"/>
        <w:rPr>
          <w:rFonts w:eastAsia="TimesNewRoman"/>
          <w:color w:val="000000"/>
        </w:rPr>
      </w:pPr>
    </w:p>
    <w:p w:rsidR="00CF056A" w:rsidRPr="00420FA8" w:rsidRDefault="00CF056A" w:rsidP="00E464FF">
      <w:pPr>
        <w:pStyle w:val="a4"/>
        <w:numPr>
          <w:ilvl w:val="0"/>
          <w:numId w:val="1"/>
        </w:numPr>
        <w:spacing w:before="0" w:beforeAutospacing="0" w:after="0" w:afterAutospacing="0"/>
        <w:ind w:left="567" w:hanging="283"/>
        <w:jc w:val="both"/>
        <w:rPr>
          <w:rFonts w:eastAsia="TimesNewRoman"/>
          <w:color w:val="000000"/>
        </w:rPr>
      </w:pPr>
      <w:r w:rsidRPr="00420FA8">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CF056A" w:rsidRDefault="00CF056A" w:rsidP="00CF056A">
      <w:pPr>
        <w:jc w:val="both"/>
        <w:rPr>
          <w:szCs w:val="28"/>
        </w:rPr>
      </w:pPr>
    </w:p>
    <w:p w:rsidR="00CF056A" w:rsidRPr="00420FA8" w:rsidRDefault="00CF056A" w:rsidP="00CF056A">
      <w:pPr>
        <w:jc w:val="both"/>
        <w:rPr>
          <w:sz w:val="24"/>
        </w:rPr>
      </w:pPr>
    </w:p>
    <w:p w:rsidR="00CF056A" w:rsidRPr="00420FA8" w:rsidRDefault="00420FA8" w:rsidP="00CF056A">
      <w:pPr>
        <w:rPr>
          <w:sz w:val="24"/>
        </w:rPr>
      </w:pPr>
      <w:r>
        <w:rPr>
          <w:sz w:val="24"/>
        </w:rPr>
        <w:t xml:space="preserve">             </w:t>
      </w:r>
      <w:r w:rsidR="00CF056A" w:rsidRPr="00420FA8">
        <w:rPr>
          <w:sz w:val="24"/>
        </w:rPr>
        <w:t xml:space="preserve">Глава администрации </w:t>
      </w:r>
      <w:r w:rsidR="00CF056A" w:rsidRPr="00420FA8">
        <w:rPr>
          <w:sz w:val="24"/>
        </w:rPr>
        <w:br/>
      </w:r>
      <w:r>
        <w:rPr>
          <w:sz w:val="24"/>
        </w:rPr>
        <w:t xml:space="preserve">                </w:t>
      </w:r>
      <w:r w:rsidR="00CF056A" w:rsidRPr="00420FA8">
        <w:rPr>
          <w:sz w:val="24"/>
        </w:rPr>
        <w:t>ЗАТО Солнечный                                                                В.А. Петров</w:t>
      </w:r>
    </w:p>
    <w:p w:rsidR="00CF056A" w:rsidRPr="009D3DAB" w:rsidRDefault="00CF056A" w:rsidP="00CF056A">
      <w:pPr>
        <w:pStyle w:val="a4"/>
        <w:spacing w:before="0" w:beforeAutospacing="0" w:after="0" w:afterAutospacing="0"/>
        <w:jc w:val="center"/>
        <w:rPr>
          <w:rFonts w:cs="Arial"/>
          <w:b/>
          <w:sz w:val="28"/>
          <w:szCs w:val="28"/>
        </w:rPr>
      </w:pPr>
    </w:p>
    <w:p w:rsidR="00420FA8" w:rsidRPr="00E018CD" w:rsidRDefault="00CF056A" w:rsidP="00420FA8">
      <w:pPr>
        <w:ind w:firstLine="5040"/>
        <w:jc w:val="right"/>
        <w:rPr>
          <w:sz w:val="20"/>
          <w:szCs w:val="20"/>
        </w:rPr>
      </w:pPr>
      <w:r>
        <w:br w:type="page"/>
      </w:r>
      <w:r w:rsidR="00420FA8" w:rsidRPr="00E018CD">
        <w:rPr>
          <w:sz w:val="20"/>
          <w:szCs w:val="20"/>
        </w:rPr>
        <w:lastRenderedPageBreak/>
        <w:t>Приложение к Постановлению</w:t>
      </w:r>
    </w:p>
    <w:p w:rsidR="00420FA8" w:rsidRPr="00E018CD" w:rsidRDefault="00420FA8" w:rsidP="00420FA8">
      <w:pPr>
        <w:ind w:firstLine="5040"/>
        <w:jc w:val="right"/>
        <w:rPr>
          <w:sz w:val="20"/>
          <w:szCs w:val="20"/>
        </w:rPr>
      </w:pPr>
      <w:r w:rsidRPr="00E018CD">
        <w:rPr>
          <w:sz w:val="20"/>
          <w:szCs w:val="20"/>
        </w:rPr>
        <w:t>администрации ЗАТО Солнечный</w:t>
      </w:r>
    </w:p>
    <w:p w:rsidR="00420FA8" w:rsidRPr="00E018CD" w:rsidRDefault="00D2288C" w:rsidP="00420FA8">
      <w:pPr>
        <w:ind w:firstLine="5040"/>
        <w:jc w:val="right"/>
        <w:rPr>
          <w:sz w:val="20"/>
          <w:szCs w:val="20"/>
          <w:u w:val="single"/>
        </w:rPr>
      </w:pPr>
      <w:r>
        <w:rPr>
          <w:sz w:val="20"/>
          <w:szCs w:val="20"/>
        </w:rPr>
        <w:t>от 09.04.2018</w:t>
      </w:r>
      <w:r w:rsidR="00420FA8" w:rsidRPr="00E018CD">
        <w:rPr>
          <w:sz w:val="20"/>
          <w:szCs w:val="20"/>
        </w:rPr>
        <w:t xml:space="preserve"> г.  № </w:t>
      </w:r>
      <w:r>
        <w:rPr>
          <w:sz w:val="20"/>
          <w:szCs w:val="20"/>
          <w:u w:val="single"/>
        </w:rPr>
        <w:t>80</w:t>
      </w:r>
      <w:bookmarkStart w:id="0" w:name="_GoBack"/>
      <w:bookmarkEnd w:id="0"/>
    </w:p>
    <w:p w:rsidR="00420FA8" w:rsidRDefault="00420FA8" w:rsidP="00420FA8">
      <w:pPr>
        <w:tabs>
          <w:tab w:val="left" w:pos="8001"/>
        </w:tabs>
        <w:jc w:val="center"/>
        <w:rPr>
          <w:b/>
        </w:rPr>
      </w:pPr>
    </w:p>
    <w:p w:rsidR="00936F46" w:rsidRDefault="00936F46" w:rsidP="00420FA8">
      <w:pPr>
        <w:tabs>
          <w:tab w:val="left" w:pos="8001"/>
        </w:tabs>
        <w:jc w:val="center"/>
        <w:rPr>
          <w:b/>
        </w:rPr>
      </w:pPr>
    </w:p>
    <w:p w:rsidR="00936F46" w:rsidRPr="008C0893" w:rsidRDefault="00936F46" w:rsidP="00936F46">
      <w:pPr>
        <w:pStyle w:val="24"/>
        <w:shd w:val="clear" w:color="auto" w:fill="auto"/>
        <w:spacing w:after="240" w:line="274" w:lineRule="exact"/>
        <w:ind w:firstLine="0"/>
        <w:jc w:val="center"/>
        <w:rPr>
          <w:b/>
          <w:sz w:val="26"/>
          <w:szCs w:val="26"/>
        </w:rPr>
      </w:pPr>
      <w:r w:rsidRPr="008C0893">
        <w:rPr>
          <w:b/>
          <w:color w:val="000000"/>
          <w:sz w:val="26"/>
          <w:szCs w:val="26"/>
          <w:lang w:bidi="ru-RU"/>
        </w:rPr>
        <w:t>Администр</w:t>
      </w:r>
      <w:r>
        <w:rPr>
          <w:b/>
          <w:color w:val="000000"/>
          <w:sz w:val="26"/>
          <w:szCs w:val="26"/>
          <w:lang w:bidi="ru-RU"/>
        </w:rPr>
        <w:t>ативный регламент оказания</w:t>
      </w:r>
      <w:r w:rsidRPr="008C0893">
        <w:rPr>
          <w:b/>
          <w:color w:val="000000"/>
          <w:sz w:val="26"/>
          <w:szCs w:val="26"/>
          <w:lang w:bidi="ru-RU"/>
        </w:rPr>
        <w:t xml:space="preserve"> муниципальной услуги</w:t>
      </w:r>
      <w:r w:rsidRPr="008C0893">
        <w:rPr>
          <w:b/>
          <w:color w:val="000000"/>
          <w:sz w:val="26"/>
          <w:szCs w:val="26"/>
          <w:lang w:bidi="ru-RU"/>
        </w:rPr>
        <w:br/>
        <w:t>«Присвоение, изменение и аннулирование адреса объекта недвижимости»</w:t>
      </w:r>
    </w:p>
    <w:p w:rsidR="00936F46" w:rsidRPr="008C0893" w:rsidRDefault="00936F46" w:rsidP="00E464FF">
      <w:pPr>
        <w:pStyle w:val="24"/>
        <w:numPr>
          <w:ilvl w:val="0"/>
          <w:numId w:val="5"/>
        </w:numPr>
        <w:shd w:val="clear" w:color="auto" w:fill="auto"/>
        <w:spacing w:after="0" w:line="274" w:lineRule="exact"/>
        <w:jc w:val="center"/>
        <w:rPr>
          <w:b/>
        </w:rPr>
      </w:pPr>
      <w:r w:rsidRPr="008C0893">
        <w:rPr>
          <w:b/>
          <w:color w:val="000000"/>
          <w:sz w:val="24"/>
          <w:szCs w:val="24"/>
          <w:lang w:bidi="ru-RU"/>
        </w:rPr>
        <w:t>Общие положения</w:t>
      </w:r>
    </w:p>
    <w:p w:rsidR="00936F46" w:rsidRDefault="00936F46" w:rsidP="00E464FF">
      <w:pPr>
        <w:pStyle w:val="24"/>
        <w:numPr>
          <w:ilvl w:val="0"/>
          <w:numId w:val="2"/>
        </w:numPr>
        <w:shd w:val="clear" w:color="auto" w:fill="auto"/>
        <w:tabs>
          <w:tab w:val="left" w:pos="709"/>
        </w:tabs>
        <w:spacing w:after="0" w:line="274" w:lineRule="exact"/>
        <w:ind w:firstLine="0"/>
      </w:pPr>
      <w:r>
        <w:rPr>
          <w:color w:val="000000"/>
          <w:sz w:val="24"/>
          <w:szCs w:val="24"/>
          <w:lang w:bidi="ru-RU"/>
        </w:rPr>
        <w:t>Административный регламент оказания муниципальной услуги «Присвоение, изменение и аннулирование адреса объекта недвижимости» (далее - Административный регламент) разработан в целях повышения качества предоставления муниципальной услуги «Присвоение, изменение и аннулирование адреса объекта недвижимости»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36F46" w:rsidRDefault="00936F46" w:rsidP="00E464FF">
      <w:pPr>
        <w:pStyle w:val="24"/>
        <w:numPr>
          <w:ilvl w:val="0"/>
          <w:numId w:val="2"/>
        </w:numPr>
        <w:shd w:val="clear" w:color="auto" w:fill="auto"/>
        <w:tabs>
          <w:tab w:val="left" w:pos="709"/>
        </w:tabs>
        <w:spacing w:after="0" w:line="274" w:lineRule="exact"/>
        <w:ind w:firstLine="0"/>
      </w:pPr>
      <w:r>
        <w:rPr>
          <w:color w:val="000000"/>
          <w:sz w:val="24"/>
          <w:szCs w:val="24"/>
          <w:lang w:bidi="ru-RU"/>
        </w:rPr>
        <w:t>Заявителями на предоставление муниципальной услуги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936F46" w:rsidRDefault="00936F46" w:rsidP="00E464FF">
      <w:pPr>
        <w:pStyle w:val="24"/>
        <w:numPr>
          <w:ilvl w:val="0"/>
          <w:numId w:val="3"/>
        </w:numPr>
        <w:shd w:val="clear" w:color="auto" w:fill="auto"/>
        <w:tabs>
          <w:tab w:val="left" w:pos="1063"/>
        </w:tabs>
        <w:spacing w:after="0" w:line="274" w:lineRule="exact"/>
        <w:ind w:firstLine="760"/>
      </w:pPr>
      <w:r>
        <w:rPr>
          <w:color w:val="000000"/>
          <w:sz w:val="24"/>
          <w:szCs w:val="24"/>
          <w:lang w:bidi="ru-RU"/>
        </w:rPr>
        <w:t>право хозяйственного ведения;</w:t>
      </w:r>
    </w:p>
    <w:p w:rsidR="00936F46" w:rsidRDefault="00936F46" w:rsidP="00E464FF">
      <w:pPr>
        <w:pStyle w:val="24"/>
        <w:numPr>
          <w:ilvl w:val="0"/>
          <w:numId w:val="3"/>
        </w:numPr>
        <w:shd w:val="clear" w:color="auto" w:fill="auto"/>
        <w:tabs>
          <w:tab w:val="left" w:pos="1087"/>
        </w:tabs>
        <w:spacing w:after="0" w:line="274" w:lineRule="exact"/>
        <w:ind w:firstLine="760"/>
      </w:pPr>
      <w:r>
        <w:rPr>
          <w:color w:val="000000"/>
          <w:sz w:val="24"/>
          <w:szCs w:val="24"/>
          <w:lang w:bidi="ru-RU"/>
        </w:rPr>
        <w:t>право оперативного управления;</w:t>
      </w:r>
    </w:p>
    <w:p w:rsidR="00936F46" w:rsidRDefault="00936F46" w:rsidP="00E464FF">
      <w:pPr>
        <w:pStyle w:val="24"/>
        <w:numPr>
          <w:ilvl w:val="0"/>
          <w:numId w:val="3"/>
        </w:numPr>
        <w:shd w:val="clear" w:color="auto" w:fill="auto"/>
        <w:tabs>
          <w:tab w:val="left" w:pos="1087"/>
        </w:tabs>
        <w:spacing w:after="0" w:line="274" w:lineRule="exact"/>
        <w:ind w:firstLine="760"/>
      </w:pPr>
      <w:r>
        <w:rPr>
          <w:color w:val="000000"/>
          <w:sz w:val="24"/>
          <w:szCs w:val="24"/>
          <w:lang w:bidi="ru-RU"/>
        </w:rPr>
        <w:t>право пожизненно наследуемого владения;</w:t>
      </w:r>
    </w:p>
    <w:p w:rsidR="00936F46" w:rsidRDefault="00936F46" w:rsidP="00E464FF">
      <w:pPr>
        <w:pStyle w:val="24"/>
        <w:numPr>
          <w:ilvl w:val="0"/>
          <w:numId w:val="3"/>
        </w:numPr>
        <w:shd w:val="clear" w:color="auto" w:fill="auto"/>
        <w:tabs>
          <w:tab w:val="left" w:pos="1087"/>
        </w:tabs>
        <w:spacing w:after="0" w:line="274" w:lineRule="exact"/>
        <w:ind w:firstLine="760"/>
      </w:pPr>
      <w:r>
        <w:rPr>
          <w:color w:val="000000"/>
          <w:sz w:val="24"/>
          <w:szCs w:val="24"/>
          <w:lang w:bidi="ru-RU"/>
        </w:rPr>
        <w:t>право постоянного (бессрочного) пользования.</w:t>
      </w:r>
    </w:p>
    <w:p w:rsidR="00936F46" w:rsidRDefault="00936F46" w:rsidP="00936F46">
      <w:pPr>
        <w:pStyle w:val="24"/>
        <w:shd w:val="clear" w:color="auto" w:fill="auto"/>
        <w:spacing w:after="0" w:line="274" w:lineRule="exact"/>
        <w:ind w:firstLine="0"/>
      </w:pPr>
      <w:r>
        <w:rPr>
          <w:color w:val="000000"/>
          <w:sz w:val="24"/>
          <w:szCs w:val="24"/>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6F46" w:rsidRDefault="00936F46" w:rsidP="00936F46">
      <w:pPr>
        <w:pStyle w:val="24"/>
        <w:shd w:val="clear" w:color="auto" w:fill="auto"/>
        <w:spacing w:after="0" w:line="274" w:lineRule="exact"/>
        <w:ind w:firstLine="0"/>
      </w:pPr>
      <w:r>
        <w:rPr>
          <w:color w:val="000000"/>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36F46" w:rsidRDefault="00936F46" w:rsidP="00936F46">
      <w:pPr>
        <w:pStyle w:val="24"/>
        <w:shd w:val="clear" w:color="auto" w:fill="auto"/>
        <w:spacing w:after="0" w:line="274" w:lineRule="exact"/>
        <w:ind w:firstLine="0"/>
      </w:pPr>
      <w:r>
        <w:rPr>
          <w:color w:val="000000"/>
          <w:sz w:val="24"/>
          <w:szCs w:val="24"/>
          <w:lang w:bidi="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36F46" w:rsidRPr="008C0893" w:rsidRDefault="00936F46" w:rsidP="00E464FF">
      <w:pPr>
        <w:pStyle w:val="24"/>
        <w:numPr>
          <w:ilvl w:val="0"/>
          <w:numId w:val="2"/>
        </w:numPr>
        <w:shd w:val="clear" w:color="auto" w:fill="auto"/>
        <w:tabs>
          <w:tab w:val="left" w:pos="709"/>
        </w:tabs>
        <w:spacing w:after="0" w:line="274" w:lineRule="exact"/>
        <w:ind w:firstLine="0"/>
        <w:rPr>
          <w:sz w:val="24"/>
          <w:szCs w:val="24"/>
        </w:rPr>
      </w:pPr>
      <w:r w:rsidRPr="008C0893">
        <w:rPr>
          <w:color w:val="000000"/>
          <w:sz w:val="24"/>
          <w:szCs w:val="24"/>
          <w:lang w:bidi="ru-RU"/>
        </w:rPr>
        <w:t>Муници</w:t>
      </w:r>
      <w:r>
        <w:rPr>
          <w:color w:val="000000"/>
          <w:sz w:val="24"/>
          <w:szCs w:val="24"/>
          <w:lang w:bidi="ru-RU"/>
        </w:rPr>
        <w:t>пальная услуга предоставляется а</w:t>
      </w:r>
      <w:r w:rsidRPr="008C0893">
        <w:rPr>
          <w:color w:val="000000"/>
          <w:sz w:val="24"/>
          <w:szCs w:val="24"/>
          <w:lang w:bidi="ru-RU"/>
        </w:rPr>
        <w:t xml:space="preserve">дминистрацией </w:t>
      </w:r>
      <w:r w:rsidRPr="008C0893">
        <w:rPr>
          <w:sz w:val="24"/>
          <w:szCs w:val="24"/>
        </w:rPr>
        <w:t>ЗАТО Солнечный</w:t>
      </w:r>
      <w:r w:rsidRPr="008C0893">
        <w:rPr>
          <w:color w:val="000000"/>
          <w:sz w:val="24"/>
          <w:szCs w:val="24"/>
          <w:lang w:bidi="ru-RU"/>
        </w:rPr>
        <w:t>:</w:t>
      </w:r>
    </w:p>
    <w:p w:rsidR="00936F46" w:rsidRDefault="00936F46" w:rsidP="00E464FF">
      <w:pPr>
        <w:pStyle w:val="24"/>
        <w:numPr>
          <w:ilvl w:val="0"/>
          <w:numId w:val="4"/>
        </w:numPr>
        <w:shd w:val="clear" w:color="auto" w:fill="auto"/>
        <w:tabs>
          <w:tab w:val="left" w:pos="567"/>
        </w:tabs>
        <w:spacing w:after="0" w:line="274" w:lineRule="exact"/>
        <w:ind w:firstLine="0"/>
      </w:pPr>
      <w:r>
        <w:rPr>
          <w:color w:val="000000"/>
          <w:sz w:val="24"/>
          <w:szCs w:val="24"/>
          <w:lang w:bidi="ru-RU"/>
        </w:rPr>
        <w:t>при личном обращении (заявления);</w:t>
      </w:r>
    </w:p>
    <w:p w:rsidR="00936F46" w:rsidRDefault="00936F46" w:rsidP="00E464FF">
      <w:pPr>
        <w:pStyle w:val="24"/>
        <w:numPr>
          <w:ilvl w:val="0"/>
          <w:numId w:val="4"/>
        </w:numPr>
        <w:shd w:val="clear" w:color="auto" w:fill="auto"/>
        <w:tabs>
          <w:tab w:val="left" w:pos="567"/>
        </w:tabs>
        <w:spacing w:after="0" w:line="274" w:lineRule="exact"/>
        <w:ind w:firstLine="0"/>
      </w:pPr>
      <w:r>
        <w:rPr>
          <w:color w:val="000000"/>
          <w:sz w:val="24"/>
          <w:szCs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936F46" w:rsidRPr="00316672" w:rsidRDefault="00936F46" w:rsidP="00E464FF">
      <w:pPr>
        <w:numPr>
          <w:ilvl w:val="0"/>
          <w:numId w:val="6"/>
        </w:numPr>
        <w:spacing w:after="160"/>
        <w:contextualSpacing/>
        <w:jc w:val="both"/>
        <w:rPr>
          <w:sz w:val="24"/>
          <w:lang w:bidi="ru-RU"/>
        </w:rPr>
      </w:pPr>
      <w:r w:rsidRPr="00316672">
        <w:rPr>
          <w:sz w:val="24"/>
          <w:lang w:bidi="ru-RU"/>
        </w:rPr>
        <w:t xml:space="preserve">Сведения о месте нахождения и графике работы </w:t>
      </w:r>
      <w:r>
        <w:rPr>
          <w:sz w:val="24"/>
          <w:u w:val="single"/>
          <w:lang w:bidi="ru-RU"/>
        </w:rPr>
        <w:t>а</w:t>
      </w:r>
      <w:r w:rsidRPr="00316672">
        <w:rPr>
          <w:sz w:val="24"/>
          <w:u w:val="single"/>
          <w:lang w:bidi="ru-RU"/>
        </w:rPr>
        <w:t>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36F46" w:rsidRPr="00316672" w:rsidTr="00457D3E">
        <w:tc>
          <w:tcPr>
            <w:tcW w:w="3402" w:type="dxa"/>
          </w:tcPr>
          <w:p w:rsidR="00936F46" w:rsidRPr="00316672" w:rsidRDefault="00936F46" w:rsidP="00457D3E">
            <w:pPr>
              <w:contextualSpacing/>
              <w:rPr>
                <w:sz w:val="24"/>
              </w:rPr>
            </w:pPr>
            <w:r w:rsidRPr="00316672">
              <w:rPr>
                <w:sz w:val="24"/>
              </w:rPr>
              <w:t>Место нахождения</w:t>
            </w:r>
          </w:p>
        </w:tc>
        <w:tc>
          <w:tcPr>
            <w:tcW w:w="5669" w:type="dxa"/>
          </w:tcPr>
          <w:p w:rsidR="00936F46" w:rsidRPr="00316672" w:rsidRDefault="00936F46" w:rsidP="00457D3E">
            <w:pPr>
              <w:contextualSpacing/>
              <w:rPr>
                <w:sz w:val="24"/>
              </w:rPr>
            </w:pPr>
            <w:r w:rsidRPr="00316672">
              <w:rPr>
                <w:sz w:val="24"/>
              </w:rPr>
              <w:t xml:space="preserve">172739, Тверская область, п. Солнечный, </w:t>
            </w:r>
            <w:r w:rsidRPr="00316672">
              <w:rPr>
                <w:sz w:val="24"/>
              </w:rPr>
              <w:br/>
              <w:t>ул. Новая, д. 55</w:t>
            </w:r>
          </w:p>
        </w:tc>
      </w:tr>
      <w:tr w:rsidR="00936F46" w:rsidRPr="00316672" w:rsidTr="00457D3E">
        <w:tc>
          <w:tcPr>
            <w:tcW w:w="3402" w:type="dxa"/>
          </w:tcPr>
          <w:p w:rsidR="00936F46" w:rsidRPr="00316672" w:rsidRDefault="00936F46" w:rsidP="00457D3E">
            <w:pPr>
              <w:contextualSpacing/>
              <w:rPr>
                <w:sz w:val="24"/>
              </w:rPr>
            </w:pPr>
            <w:r w:rsidRPr="00316672">
              <w:rPr>
                <w:sz w:val="24"/>
              </w:rPr>
              <w:t>График работы</w:t>
            </w:r>
          </w:p>
        </w:tc>
        <w:tc>
          <w:tcPr>
            <w:tcW w:w="5669" w:type="dxa"/>
          </w:tcPr>
          <w:p w:rsidR="00936F46" w:rsidRPr="00316672" w:rsidRDefault="00936F46" w:rsidP="00457D3E">
            <w:pPr>
              <w:contextualSpacing/>
              <w:rPr>
                <w:sz w:val="24"/>
              </w:rPr>
            </w:pPr>
            <w:r w:rsidRPr="00316672">
              <w:rPr>
                <w:sz w:val="24"/>
              </w:rPr>
              <w:t>Рабочие дни: Пн-Чт с 8:00 до 17:00 часов</w:t>
            </w:r>
          </w:p>
          <w:p w:rsidR="00936F46" w:rsidRPr="00316672" w:rsidRDefault="00936F46" w:rsidP="00457D3E">
            <w:pPr>
              <w:contextualSpacing/>
              <w:rPr>
                <w:sz w:val="24"/>
              </w:rPr>
            </w:pPr>
            <w:r w:rsidRPr="00316672">
              <w:rPr>
                <w:sz w:val="24"/>
              </w:rPr>
              <w:t>Пт с 8.00 до 16.00 часов</w:t>
            </w:r>
          </w:p>
          <w:p w:rsidR="00936F46" w:rsidRPr="00316672" w:rsidRDefault="00936F46" w:rsidP="00457D3E">
            <w:pPr>
              <w:contextualSpacing/>
              <w:rPr>
                <w:sz w:val="24"/>
              </w:rPr>
            </w:pPr>
            <w:r w:rsidRPr="00316672">
              <w:rPr>
                <w:sz w:val="24"/>
              </w:rPr>
              <w:t>Перерыв: Пн-Пт с 13.00 до 13.48 часов</w:t>
            </w:r>
          </w:p>
          <w:p w:rsidR="00936F46" w:rsidRPr="00316672" w:rsidRDefault="00936F46" w:rsidP="00457D3E">
            <w:pPr>
              <w:contextualSpacing/>
              <w:rPr>
                <w:sz w:val="24"/>
              </w:rPr>
            </w:pPr>
            <w:r w:rsidRPr="00316672">
              <w:rPr>
                <w:sz w:val="24"/>
              </w:rPr>
              <w:t>Выходные: Сб-Вс</w:t>
            </w:r>
          </w:p>
        </w:tc>
      </w:tr>
      <w:tr w:rsidR="00936F46" w:rsidRPr="00316672" w:rsidTr="00457D3E">
        <w:tc>
          <w:tcPr>
            <w:tcW w:w="3402" w:type="dxa"/>
          </w:tcPr>
          <w:p w:rsidR="00936F46" w:rsidRPr="00316672" w:rsidRDefault="00936F46" w:rsidP="00457D3E">
            <w:pPr>
              <w:contextualSpacing/>
              <w:rPr>
                <w:sz w:val="24"/>
              </w:rPr>
            </w:pPr>
            <w:r w:rsidRPr="00316672">
              <w:rPr>
                <w:sz w:val="24"/>
              </w:rPr>
              <w:t>Телефон общий</w:t>
            </w:r>
          </w:p>
          <w:p w:rsidR="00936F46" w:rsidRPr="00316672" w:rsidRDefault="00936F46" w:rsidP="00457D3E">
            <w:pPr>
              <w:contextualSpacing/>
              <w:rPr>
                <w:sz w:val="24"/>
              </w:rPr>
            </w:pPr>
            <w:r w:rsidRPr="00316672">
              <w:rPr>
                <w:sz w:val="24"/>
              </w:rPr>
              <w:lastRenderedPageBreak/>
              <w:t>Телефон для справок</w:t>
            </w:r>
          </w:p>
        </w:tc>
        <w:tc>
          <w:tcPr>
            <w:tcW w:w="5669" w:type="dxa"/>
          </w:tcPr>
          <w:p w:rsidR="00936F46" w:rsidRPr="00316672" w:rsidRDefault="00936F46" w:rsidP="00457D3E">
            <w:pPr>
              <w:contextualSpacing/>
              <w:rPr>
                <w:sz w:val="24"/>
              </w:rPr>
            </w:pPr>
            <w:r w:rsidRPr="00316672">
              <w:rPr>
                <w:sz w:val="24"/>
              </w:rPr>
              <w:lastRenderedPageBreak/>
              <w:t>(48235) 4-41-23</w:t>
            </w:r>
          </w:p>
          <w:p w:rsidR="00936F46" w:rsidRPr="00316672" w:rsidRDefault="00936F46" w:rsidP="00457D3E">
            <w:pPr>
              <w:contextualSpacing/>
              <w:rPr>
                <w:sz w:val="24"/>
              </w:rPr>
            </w:pPr>
            <w:r w:rsidRPr="00316672">
              <w:rPr>
                <w:sz w:val="24"/>
              </w:rPr>
              <w:lastRenderedPageBreak/>
              <w:t>(48235) 4-45-26</w:t>
            </w:r>
          </w:p>
        </w:tc>
      </w:tr>
      <w:tr w:rsidR="00936F46" w:rsidRPr="00D2288C" w:rsidTr="00457D3E">
        <w:tc>
          <w:tcPr>
            <w:tcW w:w="3402" w:type="dxa"/>
          </w:tcPr>
          <w:p w:rsidR="00936F46" w:rsidRPr="00316672" w:rsidRDefault="00936F46" w:rsidP="00457D3E">
            <w:pPr>
              <w:contextualSpacing/>
              <w:rPr>
                <w:sz w:val="24"/>
              </w:rPr>
            </w:pPr>
            <w:r w:rsidRPr="00316672">
              <w:rPr>
                <w:sz w:val="24"/>
              </w:rPr>
              <w:lastRenderedPageBreak/>
              <w:t>Адрес электронной почты</w:t>
            </w:r>
          </w:p>
        </w:tc>
        <w:tc>
          <w:tcPr>
            <w:tcW w:w="5669" w:type="dxa"/>
          </w:tcPr>
          <w:p w:rsidR="00936F46" w:rsidRPr="00316672" w:rsidRDefault="00936F46" w:rsidP="00457D3E">
            <w:pPr>
              <w:contextualSpacing/>
              <w:rPr>
                <w:sz w:val="24"/>
                <w:lang w:val="en-US"/>
              </w:rPr>
            </w:pPr>
            <w:r w:rsidRPr="00316672">
              <w:rPr>
                <w:sz w:val="24"/>
                <w:lang w:val="en-US"/>
              </w:rPr>
              <w:t>E-mail: zato_sunny@mail.ru</w:t>
            </w:r>
          </w:p>
        </w:tc>
      </w:tr>
    </w:tbl>
    <w:p w:rsidR="00936F46" w:rsidRPr="008C0893" w:rsidRDefault="00936F46" w:rsidP="00E464FF">
      <w:pPr>
        <w:pStyle w:val="a9"/>
        <w:numPr>
          <w:ilvl w:val="0"/>
          <w:numId w:val="6"/>
        </w:numPr>
        <w:spacing w:after="160" w:line="240" w:lineRule="auto"/>
        <w:jc w:val="both"/>
        <w:rPr>
          <w:rFonts w:ascii="Times New Roman" w:hAnsi="Times New Roman"/>
          <w:sz w:val="24"/>
          <w:szCs w:val="24"/>
          <w:lang w:bidi="ru-RU"/>
        </w:rPr>
      </w:pPr>
      <w:r w:rsidRPr="008C0893">
        <w:rPr>
          <w:rFonts w:ascii="Times New Roman" w:hAnsi="Times New Roman"/>
          <w:sz w:val="24"/>
          <w:szCs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36F46" w:rsidRPr="00316672" w:rsidTr="00457D3E">
        <w:tc>
          <w:tcPr>
            <w:tcW w:w="3402" w:type="dxa"/>
          </w:tcPr>
          <w:p w:rsidR="00936F46" w:rsidRPr="00316672" w:rsidRDefault="00936F46" w:rsidP="00457D3E">
            <w:pPr>
              <w:contextualSpacing/>
              <w:rPr>
                <w:sz w:val="24"/>
              </w:rPr>
            </w:pPr>
            <w:r w:rsidRPr="00316672">
              <w:rPr>
                <w:sz w:val="24"/>
              </w:rPr>
              <w:t>Место нахождения</w:t>
            </w:r>
          </w:p>
        </w:tc>
        <w:tc>
          <w:tcPr>
            <w:tcW w:w="5669" w:type="dxa"/>
          </w:tcPr>
          <w:p w:rsidR="00936F46" w:rsidRPr="00316672" w:rsidRDefault="00936F46" w:rsidP="00457D3E">
            <w:pPr>
              <w:contextualSpacing/>
              <w:rPr>
                <w:sz w:val="24"/>
              </w:rPr>
            </w:pPr>
            <w:r w:rsidRPr="00316672">
              <w:rPr>
                <w:sz w:val="24"/>
              </w:rPr>
              <w:t xml:space="preserve">172735 Тверская область, г. Осташков, Ленинский пр., д. 44, </w:t>
            </w:r>
          </w:p>
        </w:tc>
      </w:tr>
      <w:tr w:rsidR="00936F46" w:rsidRPr="00316672" w:rsidTr="00457D3E">
        <w:tc>
          <w:tcPr>
            <w:tcW w:w="3402" w:type="dxa"/>
          </w:tcPr>
          <w:p w:rsidR="00936F46" w:rsidRPr="00316672" w:rsidRDefault="00936F46" w:rsidP="00457D3E">
            <w:pPr>
              <w:contextualSpacing/>
              <w:rPr>
                <w:sz w:val="24"/>
              </w:rPr>
            </w:pPr>
            <w:r w:rsidRPr="00316672">
              <w:rPr>
                <w:sz w:val="24"/>
              </w:rPr>
              <w:t>График работы</w:t>
            </w:r>
          </w:p>
        </w:tc>
        <w:tc>
          <w:tcPr>
            <w:tcW w:w="5669" w:type="dxa"/>
          </w:tcPr>
          <w:p w:rsidR="00936F46" w:rsidRPr="00316672" w:rsidRDefault="00936F46" w:rsidP="00457D3E">
            <w:pPr>
              <w:contextualSpacing/>
              <w:rPr>
                <w:bCs/>
                <w:sz w:val="24"/>
              </w:rPr>
            </w:pPr>
            <w:r w:rsidRPr="00316672">
              <w:rPr>
                <w:bCs/>
                <w:sz w:val="24"/>
              </w:rPr>
              <w:t>Понедельник, вторник, четверг, пятница С 8.00 час.  до 18.00 час.  Без перерыва на обед</w:t>
            </w:r>
          </w:p>
          <w:p w:rsidR="00936F46" w:rsidRPr="00316672" w:rsidRDefault="00936F46" w:rsidP="00457D3E">
            <w:pPr>
              <w:contextualSpacing/>
              <w:rPr>
                <w:sz w:val="24"/>
              </w:rPr>
            </w:pPr>
            <w:r w:rsidRPr="00316672">
              <w:rPr>
                <w:sz w:val="24"/>
              </w:rPr>
              <w:t>Среда С 8.00 до 20.00  Без перерыва на обед</w:t>
            </w:r>
          </w:p>
          <w:p w:rsidR="00936F46" w:rsidRPr="00316672" w:rsidRDefault="00936F46" w:rsidP="00457D3E">
            <w:pPr>
              <w:contextualSpacing/>
              <w:rPr>
                <w:sz w:val="24"/>
              </w:rPr>
            </w:pPr>
            <w:r w:rsidRPr="00316672">
              <w:rPr>
                <w:sz w:val="24"/>
              </w:rPr>
              <w:t>Суббота С 9.00 час.  до 14.00 час. Без перерыва на обед</w:t>
            </w:r>
          </w:p>
          <w:p w:rsidR="00936F46" w:rsidRPr="00316672" w:rsidRDefault="00936F46" w:rsidP="00457D3E">
            <w:pPr>
              <w:contextualSpacing/>
              <w:rPr>
                <w:sz w:val="24"/>
              </w:rPr>
            </w:pPr>
            <w:r w:rsidRPr="00316672">
              <w:rPr>
                <w:sz w:val="24"/>
              </w:rPr>
              <w:t>Воскресенье Выходной</w:t>
            </w:r>
          </w:p>
        </w:tc>
      </w:tr>
      <w:tr w:rsidR="00936F46" w:rsidRPr="00316672" w:rsidTr="00457D3E">
        <w:tc>
          <w:tcPr>
            <w:tcW w:w="3402" w:type="dxa"/>
          </w:tcPr>
          <w:p w:rsidR="00936F46" w:rsidRPr="00316672" w:rsidRDefault="00936F46" w:rsidP="00457D3E">
            <w:pPr>
              <w:contextualSpacing/>
              <w:rPr>
                <w:sz w:val="24"/>
              </w:rPr>
            </w:pPr>
            <w:r w:rsidRPr="00316672">
              <w:rPr>
                <w:sz w:val="24"/>
              </w:rPr>
              <w:t>Телефоны</w:t>
            </w:r>
          </w:p>
        </w:tc>
        <w:tc>
          <w:tcPr>
            <w:tcW w:w="5669" w:type="dxa"/>
          </w:tcPr>
          <w:p w:rsidR="00936F46" w:rsidRPr="00316672" w:rsidRDefault="00936F46" w:rsidP="00457D3E">
            <w:pPr>
              <w:contextualSpacing/>
              <w:rPr>
                <w:sz w:val="24"/>
              </w:rPr>
            </w:pPr>
            <w:r w:rsidRPr="00316672">
              <w:rPr>
                <w:bCs/>
                <w:sz w:val="24"/>
              </w:rPr>
              <w:t>8 (48235) 5-12-86</w:t>
            </w:r>
            <w:r w:rsidRPr="00316672">
              <w:rPr>
                <w:sz w:val="24"/>
              </w:rPr>
              <w:t xml:space="preserve"> (администратор)</w:t>
            </w:r>
          </w:p>
          <w:p w:rsidR="00936F46" w:rsidRPr="00316672" w:rsidRDefault="00936F46" w:rsidP="00457D3E">
            <w:pPr>
              <w:contextualSpacing/>
              <w:rPr>
                <w:sz w:val="24"/>
              </w:rPr>
            </w:pPr>
            <w:r w:rsidRPr="00316672">
              <w:rPr>
                <w:sz w:val="24"/>
              </w:rPr>
              <w:t>Заведующий филиалом:</w:t>
            </w:r>
          </w:p>
          <w:p w:rsidR="00936F46" w:rsidRPr="00316672" w:rsidRDefault="00936F46" w:rsidP="00457D3E">
            <w:pPr>
              <w:contextualSpacing/>
              <w:rPr>
                <w:sz w:val="24"/>
              </w:rPr>
            </w:pPr>
            <w:r w:rsidRPr="00316672">
              <w:rPr>
                <w:sz w:val="24"/>
              </w:rPr>
              <w:t>8 (48235) 5-47-86 (48235) 4-45-26</w:t>
            </w:r>
          </w:p>
        </w:tc>
      </w:tr>
      <w:tr w:rsidR="00936F46" w:rsidRPr="00D2288C" w:rsidTr="00457D3E">
        <w:tc>
          <w:tcPr>
            <w:tcW w:w="3402" w:type="dxa"/>
          </w:tcPr>
          <w:p w:rsidR="00936F46" w:rsidRPr="00316672" w:rsidRDefault="00936F46" w:rsidP="00457D3E">
            <w:pPr>
              <w:contextualSpacing/>
              <w:rPr>
                <w:sz w:val="24"/>
              </w:rPr>
            </w:pPr>
            <w:r w:rsidRPr="00316672">
              <w:rPr>
                <w:sz w:val="24"/>
              </w:rPr>
              <w:t>Адрес электронной почты</w:t>
            </w:r>
          </w:p>
        </w:tc>
        <w:tc>
          <w:tcPr>
            <w:tcW w:w="5669" w:type="dxa"/>
          </w:tcPr>
          <w:p w:rsidR="00936F46" w:rsidRPr="00316672" w:rsidRDefault="00936F46" w:rsidP="00457D3E">
            <w:pPr>
              <w:contextualSpacing/>
              <w:rPr>
                <w:sz w:val="24"/>
                <w:lang w:val="en-US"/>
              </w:rPr>
            </w:pPr>
            <w:r w:rsidRPr="00316672">
              <w:rPr>
                <w:sz w:val="24"/>
                <w:lang w:val="en-US"/>
              </w:rPr>
              <w:t>E-mail: priemnaya_mfc@web.region.tver.ru</w:t>
            </w:r>
          </w:p>
        </w:tc>
      </w:tr>
    </w:tbl>
    <w:p w:rsidR="00936F46" w:rsidRPr="00441DA2" w:rsidRDefault="00936F46" w:rsidP="00936F46">
      <w:pPr>
        <w:contextualSpacing/>
        <w:jc w:val="both"/>
        <w:rPr>
          <w:sz w:val="24"/>
          <w:lang w:val="en-US"/>
        </w:rPr>
      </w:pPr>
    </w:p>
    <w:p w:rsidR="00936F46" w:rsidRPr="008B7BC6" w:rsidRDefault="00936F46" w:rsidP="00936F46">
      <w:pPr>
        <w:contextualSpacing/>
        <w:jc w:val="both"/>
        <w:rPr>
          <w:sz w:val="24"/>
        </w:rPr>
      </w:pPr>
      <w:r w:rsidRPr="008B7BC6">
        <w:rPr>
          <w:sz w:val="24"/>
        </w:rPr>
        <w:t>Телефон Центра телефонного обслуживания населения: 8-800-450-00-20</w:t>
      </w:r>
    </w:p>
    <w:p w:rsidR="00936F46" w:rsidRPr="008B7BC6" w:rsidRDefault="00936F46" w:rsidP="00936F46">
      <w:pPr>
        <w:contextualSpacing/>
        <w:jc w:val="both"/>
        <w:rPr>
          <w:sz w:val="24"/>
        </w:rPr>
      </w:pPr>
    </w:p>
    <w:p w:rsidR="00936F46" w:rsidRPr="008B7BC6" w:rsidRDefault="00936F46" w:rsidP="00E464FF">
      <w:pPr>
        <w:numPr>
          <w:ilvl w:val="0"/>
          <w:numId w:val="7"/>
        </w:numPr>
        <w:spacing w:after="160"/>
        <w:contextualSpacing/>
        <w:jc w:val="both"/>
        <w:rPr>
          <w:sz w:val="24"/>
          <w:lang w:bidi="ru-RU"/>
        </w:rPr>
      </w:pPr>
      <w:r>
        <w:rPr>
          <w:sz w:val="24"/>
          <w:lang w:bidi="ru-RU"/>
        </w:rPr>
        <w:t>Сведения о местонахождении а</w:t>
      </w:r>
      <w:r w:rsidRPr="008B7BC6">
        <w:rPr>
          <w:sz w:val="24"/>
          <w:lang w:bidi="ru-RU"/>
        </w:rPr>
        <w:t>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936F46" w:rsidRPr="008B7BC6" w:rsidRDefault="00936F46" w:rsidP="00E464FF">
      <w:pPr>
        <w:numPr>
          <w:ilvl w:val="0"/>
          <w:numId w:val="8"/>
        </w:numPr>
        <w:spacing w:after="160"/>
        <w:contextualSpacing/>
        <w:jc w:val="both"/>
        <w:rPr>
          <w:sz w:val="24"/>
          <w:lang w:bidi="ru-RU"/>
        </w:rPr>
      </w:pPr>
      <w:r w:rsidRPr="008B7BC6">
        <w:rPr>
          <w:sz w:val="24"/>
          <w:lang w:bidi="ru-RU"/>
        </w:rPr>
        <w:t>при личном обращении;</w:t>
      </w:r>
    </w:p>
    <w:p w:rsidR="00936F46" w:rsidRPr="008B7BC6" w:rsidRDefault="00936F46" w:rsidP="00E464FF">
      <w:pPr>
        <w:numPr>
          <w:ilvl w:val="0"/>
          <w:numId w:val="8"/>
        </w:numPr>
        <w:spacing w:after="160"/>
        <w:contextualSpacing/>
        <w:jc w:val="both"/>
        <w:rPr>
          <w:sz w:val="24"/>
          <w:lang w:bidi="ru-RU"/>
        </w:rPr>
      </w:pPr>
      <w:r w:rsidRPr="008B7BC6">
        <w:rPr>
          <w:sz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sz w:val="24"/>
          <w:lang w:bidi="ru-RU"/>
        </w:rPr>
        <w:t>ЗАТО Солнечный</w:t>
      </w:r>
      <w:r w:rsidRPr="008B7BC6">
        <w:rPr>
          <w:sz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936F46" w:rsidRPr="008B7BC6" w:rsidRDefault="00936F46" w:rsidP="00E464FF">
      <w:pPr>
        <w:numPr>
          <w:ilvl w:val="0"/>
          <w:numId w:val="8"/>
        </w:numPr>
        <w:spacing w:after="160"/>
        <w:contextualSpacing/>
        <w:jc w:val="both"/>
        <w:rPr>
          <w:sz w:val="24"/>
          <w:lang w:bidi="ru-RU"/>
        </w:rPr>
      </w:pPr>
      <w:r w:rsidRPr="008B7BC6">
        <w:rPr>
          <w:sz w:val="24"/>
          <w:lang w:bidi="ru-RU"/>
        </w:rPr>
        <w:t>путем размещен</w:t>
      </w:r>
      <w:r>
        <w:rPr>
          <w:sz w:val="24"/>
          <w:lang w:bidi="ru-RU"/>
        </w:rPr>
        <w:t>ия на информационных стендах в а</w:t>
      </w:r>
      <w:r w:rsidRPr="008B7BC6">
        <w:rPr>
          <w:sz w:val="24"/>
          <w:lang w:bidi="ru-RU"/>
        </w:rPr>
        <w:t>дминистрации ЗАТО Солнечный.</w:t>
      </w:r>
    </w:p>
    <w:p w:rsidR="00936F46" w:rsidRPr="008B7BC6" w:rsidRDefault="00936F46" w:rsidP="00E464FF">
      <w:pPr>
        <w:numPr>
          <w:ilvl w:val="0"/>
          <w:numId w:val="7"/>
        </w:numPr>
        <w:spacing w:after="160"/>
        <w:contextualSpacing/>
        <w:jc w:val="both"/>
        <w:rPr>
          <w:sz w:val="24"/>
          <w:lang w:bidi="ru-RU"/>
        </w:rPr>
      </w:pPr>
      <w:r w:rsidRPr="008B7BC6">
        <w:rPr>
          <w:sz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936F46" w:rsidRPr="008B7BC6" w:rsidRDefault="00936F46" w:rsidP="00E464FF">
      <w:pPr>
        <w:numPr>
          <w:ilvl w:val="0"/>
          <w:numId w:val="9"/>
        </w:numPr>
        <w:spacing w:after="160"/>
        <w:contextualSpacing/>
        <w:jc w:val="both"/>
        <w:rPr>
          <w:sz w:val="24"/>
          <w:lang w:bidi="ru-RU"/>
        </w:rPr>
      </w:pPr>
      <w:r w:rsidRPr="008B7BC6">
        <w:rPr>
          <w:sz w:val="24"/>
          <w:lang w:bidi="ru-RU"/>
        </w:rPr>
        <w:t>в письменной форме, в том числе с использованием средств электронной передачи данных;</w:t>
      </w:r>
    </w:p>
    <w:p w:rsidR="00936F46" w:rsidRPr="008B7BC6" w:rsidRDefault="00936F46" w:rsidP="00E464FF">
      <w:pPr>
        <w:numPr>
          <w:ilvl w:val="0"/>
          <w:numId w:val="9"/>
        </w:numPr>
        <w:spacing w:after="160"/>
        <w:contextualSpacing/>
        <w:jc w:val="both"/>
        <w:rPr>
          <w:sz w:val="24"/>
          <w:lang w:bidi="ru-RU"/>
        </w:rPr>
      </w:pPr>
      <w:r w:rsidRPr="008B7BC6">
        <w:rPr>
          <w:sz w:val="24"/>
          <w:lang w:bidi="ru-RU"/>
        </w:rPr>
        <w:t>с использованием средств телефонной связи.</w:t>
      </w:r>
    </w:p>
    <w:p w:rsidR="00936F46" w:rsidRPr="008B7BC6" w:rsidRDefault="00936F46" w:rsidP="00E464FF">
      <w:pPr>
        <w:numPr>
          <w:ilvl w:val="0"/>
          <w:numId w:val="7"/>
        </w:numPr>
        <w:spacing w:after="160"/>
        <w:contextualSpacing/>
        <w:jc w:val="both"/>
        <w:rPr>
          <w:sz w:val="24"/>
          <w:lang w:bidi="ru-RU"/>
        </w:rPr>
      </w:pPr>
      <w:r w:rsidRPr="008B7BC6">
        <w:rPr>
          <w:sz w:val="24"/>
          <w:lang w:bidi="ru-RU"/>
        </w:rPr>
        <w:t>При ответах на телефонные звонки и устные обращения руководитель и работник</w:t>
      </w:r>
      <w:r>
        <w:rPr>
          <w:sz w:val="24"/>
          <w:lang w:bidi="ru-RU"/>
        </w:rPr>
        <w:t>и а</w:t>
      </w:r>
      <w:r w:rsidRPr="008B7BC6">
        <w:rPr>
          <w:sz w:val="24"/>
          <w:lang w:bidi="ru-RU"/>
        </w:rPr>
        <w:t>дминистрации ЗАТО Солнечный в вежливой форме информируют заявителя по интересующим его вопросам.</w:t>
      </w:r>
    </w:p>
    <w:p w:rsidR="00936F46" w:rsidRPr="008B7BC6" w:rsidRDefault="00936F46" w:rsidP="00E464FF">
      <w:pPr>
        <w:numPr>
          <w:ilvl w:val="0"/>
          <w:numId w:val="7"/>
        </w:numPr>
        <w:spacing w:after="160"/>
        <w:contextualSpacing/>
        <w:jc w:val="both"/>
        <w:rPr>
          <w:sz w:val="24"/>
          <w:lang w:bidi="ru-RU"/>
        </w:rPr>
      </w:pPr>
      <w:r w:rsidRPr="008B7BC6">
        <w:rPr>
          <w:sz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936F46" w:rsidRPr="008B7BC6" w:rsidRDefault="00936F46" w:rsidP="00E464FF">
      <w:pPr>
        <w:numPr>
          <w:ilvl w:val="0"/>
          <w:numId w:val="7"/>
        </w:numPr>
        <w:spacing w:after="160"/>
        <w:contextualSpacing/>
        <w:jc w:val="both"/>
        <w:rPr>
          <w:sz w:val="24"/>
          <w:lang w:bidi="ru-RU"/>
        </w:rPr>
      </w:pPr>
      <w:r w:rsidRPr="008B7BC6">
        <w:rPr>
          <w:sz w:val="24"/>
          <w:lang w:bidi="ru-RU"/>
        </w:rPr>
        <w:t>С момента приема документов заявитель имеет право на получение сведений о ходе предоставления муниципальной</w:t>
      </w:r>
      <w:r>
        <w:rPr>
          <w:sz w:val="24"/>
          <w:lang w:bidi="ru-RU"/>
        </w:rPr>
        <w:t xml:space="preserve"> услуги при личном обращении в а</w:t>
      </w:r>
      <w:r w:rsidRPr="008B7BC6">
        <w:rPr>
          <w:sz w:val="24"/>
          <w:lang w:bidi="ru-RU"/>
        </w:rPr>
        <w:t xml:space="preserve">дминистрацию ЗАТО Солнечный, по телефону либо посредством электронной почты. Заявителю </w:t>
      </w:r>
      <w:r w:rsidRPr="008B7BC6">
        <w:rPr>
          <w:sz w:val="24"/>
          <w:lang w:bidi="ru-RU"/>
        </w:rPr>
        <w:lastRenderedPageBreak/>
        <w:t>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936F46" w:rsidRPr="008B7BC6" w:rsidRDefault="00936F46" w:rsidP="00E464FF">
      <w:pPr>
        <w:numPr>
          <w:ilvl w:val="0"/>
          <w:numId w:val="7"/>
        </w:numPr>
        <w:spacing w:after="160"/>
        <w:contextualSpacing/>
        <w:jc w:val="both"/>
        <w:rPr>
          <w:sz w:val="24"/>
          <w:lang w:bidi="ru-RU"/>
        </w:rPr>
      </w:pPr>
      <w:r w:rsidRPr="008B7BC6">
        <w:rPr>
          <w:sz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936F46" w:rsidRPr="008B7BC6" w:rsidRDefault="00936F46" w:rsidP="00E464FF">
      <w:pPr>
        <w:numPr>
          <w:ilvl w:val="0"/>
          <w:numId w:val="7"/>
        </w:numPr>
        <w:spacing w:after="160"/>
        <w:contextualSpacing/>
        <w:jc w:val="both"/>
        <w:rPr>
          <w:sz w:val="24"/>
          <w:lang w:bidi="ru-RU"/>
        </w:rPr>
      </w:pPr>
      <w:r w:rsidRPr="008B7BC6">
        <w:rPr>
          <w:sz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936F46" w:rsidRDefault="00936F46" w:rsidP="00936F46">
      <w:pPr>
        <w:contextualSpacing/>
        <w:jc w:val="both"/>
        <w:rPr>
          <w:sz w:val="24"/>
          <w:lang w:bidi="ru-RU"/>
        </w:rPr>
      </w:pPr>
    </w:p>
    <w:p w:rsidR="00936F46" w:rsidRPr="008C0893" w:rsidRDefault="00936F46" w:rsidP="00E464FF">
      <w:pPr>
        <w:pStyle w:val="24"/>
        <w:numPr>
          <w:ilvl w:val="0"/>
          <w:numId w:val="5"/>
        </w:numPr>
        <w:shd w:val="clear" w:color="auto" w:fill="auto"/>
        <w:spacing w:after="0" w:line="240" w:lineRule="auto"/>
        <w:contextualSpacing/>
        <w:jc w:val="center"/>
        <w:rPr>
          <w:b/>
        </w:rPr>
      </w:pPr>
      <w:r w:rsidRPr="008C0893">
        <w:rPr>
          <w:b/>
          <w:color w:val="000000"/>
          <w:sz w:val="24"/>
          <w:szCs w:val="24"/>
          <w:lang w:bidi="ru-RU"/>
        </w:rPr>
        <w:t>Стандарт предоставления муниципальной услуги</w:t>
      </w:r>
    </w:p>
    <w:p w:rsidR="00936F46" w:rsidRDefault="00936F46" w:rsidP="00E464FF">
      <w:pPr>
        <w:pStyle w:val="24"/>
        <w:numPr>
          <w:ilvl w:val="0"/>
          <w:numId w:val="10"/>
        </w:numPr>
        <w:shd w:val="clear" w:color="auto" w:fill="auto"/>
        <w:spacing w:after="267" w:line="240" w:lineRule="auto"/>
        <w:ind w:firstLine="0"/>
        <w:contextualSpacing/>
        <w:jc w:val="center"/>
      </w:pPr>
      <w:r>
        <w:rPr>
          <w:color w:val="000000"/>
          <w:sz w:val="24"/>
          <w:szCs w:val="24"/>
          <w:lang w:bidi="ru-RU"/>
        </w:rPr>
        <w:t>Наименование муниципальной услуги</w:t>
      </w:r>
    </w:p>
    <w:p w:rsidR="00936F46" w:rsidRDefault="00936F46" w:rsidP="00E464FF">
      <w:pPr>
        <w:pStyle w:val="24"/>
        <w:numPr>
          <w:ilvl w:val="2"/>
          <w:numId w:val="5"/>
        </w:numPr>
        <w:shd w:val="clear" w:color="auto" w:fill="auto"/>
        <w:spacing w:after="251" w:line="240" w:lineRule="auto"/>
        <w:ind w:left="851" w:hanging="851"/>
        <w:contextualSpacing/>
        <w:jc w:val="left"/>
      </w:pPr>
      <w:r>
        <w:rPr>
          <w:color w:val="000000"/>
          <w:sz w:val="24"/>
          <w:szCs w:val="24"/>
          <w:lang w:bidi="ru-RU"/>
        </w:rPr>
        <w:t>«Присвоение, изменение и аннулирование адреса объекта недвижимости»</w:t>
      </w:r>
    </w:p>
    <w:p w:rsidR="00936F46" w:rsidRDefault="00936F46" w:rsidP="00E464FF">
      <w:pPr>
        <w:pStyle w:val="24"/>
        <w:numPr>
          <w:ilvl w:val="0"/>
          <w:numId w:val="10"/>
        </w:numPr>
        <w:shd w:val="clear" w:color="auto" w:fill="auto"/>
        <w:tabs>
          <w:tab w:val="left" w:pos="2356"/>
        </w:tabs>
        <w:spacing w:after="0" w:line="240" w:lineRule="auto"/>
        <w:ind w:left="1880" w:firstLine="0"/>
        <w:contextualSpacing/>
      </w:pPr>
      <w:r>
        <w:rPr>
          <w:color w:val="000000"/>
          <w:sz w:val="24"/>
          <w:szCs w:val="24"/>
          <w:lang w:bidi="ru-RU"/>
        </w:rPr>
        <w:t>Наименование органа, предоставляющего муниципальную услугу</w:t>
      </w:r>
    </w:p>
    <w:p w:rsidR="00936F46" w:rsidRPr="008C0893" w:rsidRDefault="00936F46" w:rsidP="00E464FF">
      <w:pPr>
        <w:pStyle w:val="24"/>
        <w:numPr>
          <w:ilvl w:val="0"/>
          <w:numId w:val="11"/>
        </w:numPr>
        <w:shd w:val="clear" w:color="auto" w:fill="auto"/>
        <w:tabs>
          <w:tab w:val="left" w:pos="851"/>
        </w:tabs>
        <w:spacing w:after="0" w:line="240" w:lineRule="auto"/>
        <w:ind w:firstLine="0"/>
        <w:contextualSpacing/>
        <w:rPr>
          <w:sz w:val="24"/>
          <w:szCs w:val="24"/>
        </w:rPr>
      </w:pPr>
      <w:r w:rsidRPr="008C0893">
        <w:rPr>
          <w:color w:val="000000"/>
          <w:sz w:val="24"/>
          <w:szCs w:val="24"/>
          <w:lang w:bidi="ru-RU"/>
        </w:rPr>
        <w:t>Муници</w:t>
      </w:r>
      <w:r>
        <w:rPr>
          <w:color w:val="000000"/>
          <w:sz w:val="24"/>
          <w:szCs w:val="24"/>
          <w:lang w:bidi="ru-RU"/>
        </w:rPr>
        <w:t>пальная услуга предоставляется а</w:t>
      </w:r>
      <w:r w:rsidRPr="008C0893">
        <w:rPr>
          <w:color w:val="000000"/>
          <w:sz w:val="24"/>
          <w:szCs w:val="24"/>
          <w:lang w:bidi="ru-RU"/>
        </w:rPr>
        <w:t xml:space="preserve">дминистрацией </w:t>
      </w:r>
      <w:r w:rsidRPr="008C0893">
        <w:rPr>
          <w:sz w:val="24"/>
          <w:szCs w:val="24"/>
        </w:rPr>
        <w:t>ЗАТО Солнечный</w:t>
      </w:r>
      <w:r w:rsidRPr="008C0893">
        <w:rPr>
          <w:color w:val="000000"/>
          <w:sz w:val="24"/>
          <w:szCs w:val="24"/>
          <w:lang w:bidi="ru-RU"/>
        </w:rPr>
        <w:t>.</w:t>
      </w:r>
    </w:p>
    <w:p w:rsidR="00936F46" w:rsidRDefault="00936F46" w:rsidP="00936F46">
      <w:pPr>
        <w:pStyle w:val="24"/>
        <w:shd w:val="clear" w:color="auto" w:fill="auto"/>
        <w:spacing w:after="0" w:line="240" w:lineRule="auto"/>
        <w:ind w:firstLine="0"/>
        <w:contextualSpacing/>
      </w:pPr>
      <w:r>
        <w:rPr>
          <w:color w:val="000000"/>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936F46" w:rsidRDefault="00936F46" w:rsidP="00E464FF">
      <w:pPr>
        <w:pStyle w:val="24"/>
        <w:numPr>
          <w:ilvl w:val="0"/>
          <w:numId w:val="11"/>
        </w:numPr>
        <w:shd w:val="clear" w:color="auto" w:fill="auto"/>
        <w:tabs>
          <w:tab w:val="left" w:pos="851"/>
        </w:tabs>
        <w:spacing w:after="240" w:line="240" w:lineRule="auto"/>
        <w:ind w:firstLine="0"/>
        <w:contextualSpacing/>
      </w:pPr>
      <w:r>
        <w:rPr>
          <w:color w:val="000000"/>
          <w:sz w:val="24"/>
          <w:szCs w:val="24"/>
          <w:lang w:bidi="ru-RU"/>
        </w:rPr>
        <w:t xml:space="preserve">Работники администрации </w:t>
      </w:r>
      <w:r w:rsidRPr="008C0893">
        <w:rPr>
          <w:sz w:val="24"/>
          <w:szCs w:val="24"/>
        </w:rPr>
        <w:t>ЗАТО Солнечный</w:t>
      </w:r>
      <w:r>
        <w:rPr>
          <w:color w:val="000000"/>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936F46" w:rsidRDefault="00936F46" w:rsidP="00E464FF">
      <w:pPr>
        <w:pStyle w:val="24"/>
        <w:numPr>
          <w:ilvl w:val="1"/>
          <w:numId w:val="11"/>
        </w:numPr>
        <w:shd w:val="clear" w:color="auto" w:fill="auto"/>
        <w:tabs>
          <w:tab w:val="left" w:pos="2831"/>
        </w:tabs>
        <w:spacing w:after="0" w:line="240" w:lineRule="auto"/>
        <w:ind w:left="2360" w:firstLine="0"/>
        <w:contextualSpacing/>
      </w:pPr>
      <w:r>
        <w:rPr>
          <w:color w:val="000000"/>
          <w:sz w:val="24"/>
          <w:szCs w:val="24"/>
          <w:lang w:bidi="ru-RU"/>
        </w:rPr>
        <w:t>Результат предоставления муниципальной услуги</w:t>
      </w:r>
    </w:p>
    <w:p w:rsidR="00936F46" w:rsidRDefault="00936F46" w:rsidP="00E464FF">
      <w:pPr>
        <w:pStyle w:val="24"/>
        <w:numPr>
          <w:ilvl w:val="2"/>
          <w:numId w:val="11"/>
        </w:numPr>
        <w:shd w:val="clear" w:color="auto" w:fill="auto"/>
        <w:tabs>
          <w:tab w:val="left" w:pos="851"/>
        </w:tabs>
        <w:spacing w:after="0" w:line="240" w:lineRule="auto"/>
        <w:ind w:firstLine="0"/>
        <w:contextualSpacing/>
      </w:pPr>
      <w:r>
        <w:rPr>
          <w:color w:val="000000"/>
          <w:sz w:val="24"/>
          <w:szCs w:val="24"/>
          <w:lang w:bidi="ru-RU"/>
        </w:rPr>
        <w:t>Результатом предоставления муниципальной услуги в случае поступления заявления о присвоении, изменении и аннулировании адреса объекта недвижимости являются выдача заявителю:</w:t>
      </w:r>
    </w:p>
    <w:p w:rsidR="00936F46" w:rsidRPr="003F21E5" w:rsidRDefault="00936F46" w:rsidP="00E464FF">
      <w:pPr>
        <w:pStyle w:val="24"/>
        <w:numPr>
          <w:ilvl w:val="0"/>
          <w:numId w:val="12"/>
        </w:numPr>
        <w:shd w:val="clear" w:color="auto" w:fill="auto"/>
        <w:tabs>
          <w:tab w:val="left" w:pos="567"/>
        </w:tabs>
        <w:spacing w:after="0" w:line="240" w:lineRule="auto"/>
        <w:ind w:firstLine="0"/>
        <w:contextualSpacing/>
        <w:rPr>
          <w:sz w:val="24"/>
          <w:szCs w:val="24"/>
        </w:rPr>
      </w:pPr>
      <w:r>
        <w:rPr>
          <w:color w:val="000000"/>
          <w:sz w:val="24"/>
          <w:szCs w:val="24"/>
          <w:lang w:bidi="ru-RU"/>
        </w:rPr>
        <w:t>проект постановления а</w:t>
      </w:r>
      <w:r w:rsidRPr="003F21E5">
        <w:rPr>
          <w:color w:val="000000"/>
          <w:sz w:val="24"/>
          <w:szCs w:val="24"/>
          <w:lang w:bidi="ru-RU"/>
        </w:rPr>
        <w:t xml:space="preserve">дминистрации </w:t>
      </w:r>
      <w:r w:rsidRPr="003F21E5">
        <w:rPr>
          <w:sz w:val="24"/>
          <w:szCs w:val="24"/>
        </w:rPr>
        <w:t>ЗАТО Солнечный</w:t>
      </w:r>
      <w:r w:rsidRPr="003F21E5">
        <w:rPr>
          <w:color w:val="000000"/>
          <w:sz w:val="24"/>
          <w:szCs w:val="24"/>
          <w:lang w:bidi="ru-RU"/>
        </w:rPr>
        <w:t xml:space="preserve"> о присвоении (изменении, аннулировании) адреса объекту недвижимости;</w:t>
      </w:r>
    </w:p>
    <w:p w:rsidR="00936F46" w:rsidRDefault="00936F46" w:rsidP="00E464FF">
      <w:pPr>
        <w:pStyle w:val="24"/>
        <w:numPr>
          <w:ilvl w:val="0"/>
          <w:numId w:val="12"/>
        </w:numPr>
        <w:shd w:val="clear" w:color="auto" w:fill="auto"/>
        <w:tabs>
          <w:tab w:val="left" w:pos="567"/>
        </w:tabs>
        <w:spacing w:after="0" w:line="240" w:lineRule="auto"/>
        <w:ind w:firstLine="0"/>
        <w:contextualSpacing/>
      </w:pPr>
      <w:r>
        <w:rPr>
          <w:color w:val="000000"/>
          <w:sz w:val="24"/>
          <w:szCs w:val="24"/>
          <w:lang w:bidi="ru-RU"/>
        </w:rPr>
        <w:t>решение об отказе в присвоении (изменении, аннулировании) адреса объекту недвижимости.</w:t>
      </w:r>
    </w:p>
    <w:p w:rsidR="00936F46" w:rsidRDefault="00936F46" w:rsidP="00E464FF">
      <w:pPr>
        <w:pStyle w:val="24"/>
        <w:numPr>
          <w:ilvl w:val="1"/>
          <w:numId w:val="12"/>
        </w:numPr>
        <w:shd w:val="clear" w:color="auto" w:fill="auto"/>
        <w:tabs>
          <w:tab w:val="left" w:pos="3071"/>
        </w:tabs>
        <w:spacing w:after="0" w:line="274" w:lineRule="exact"/>
        <w:ind w:left="2600" w:firstLine="0"/>
      </w:pPr>
      <w:r>
        <w:rPr>
          <w:color w:val="000000"/>
          <w:sz w:val="24"/>
          <w:szCs w:val="24"/>
          <w:lang w:bidi="ru-RU"/>
        </w:rPr>
        <w:t>Срок предоставления муниципальной услуги</w:t>
      </w:r>
    </w:p>
    <w:p w:rsidR="00936F46" w:rsidRPr="00936F46" w:rsidRDefault="00936F46" w:rsidP="00E464FF">
      <w:pPr>
        <w:pStyle w:val="24"/>
        <w:numPr>
          <w:ilvl w:val="2"/>
          <w:numId w:val="12"/>
        </w:numPr>
        <w:shd w:val="clear" w:color="auto" w:fill="auto"/>
        <w:tabs>
          <w:tab w:val="left" w:pos="709"/>
        </w:tabs>
        <w:spacing w:after="0" w:line="274" w:lineRule="exact"/>
        <w:ind w:firstLine="0"/>
        <w:rPr>
          <w:sz w:val="24"/>
          <w:szCs w:val="24"/>
        </w:rPr>
      </w:pPr>
      <w:r w:rsidRPr="00936F46">
        <w:rPr>
          <w:color w:val="000000"/>
          <w:sz w:val="24"/>
          <w:szCs w:val="24"/>
          <w:lang w:bidi="ru-RU"/>
        </w:rPr>
        <w:t xml:space="preserve">Максимальный срок предоставления муниципальной услуги составляет 18 рабочих дней, исчисляемых со дня регистрации заявления в администрации </w:t>
      </w:r>
      <w:r w:rsidRPr="00936F46">
        <w:rPr>
          <w:sz w:val="24"/>
          <w:szCs w:val="24"/>
        </w:rPr>
        <w:t>ЗАТО Солнечный</w:t>
      </w:r>
      <w:r w:rsidRPr="00936F46">
        <w:rPr>
          <w:color w:val="000000"/>
          <w:sz w:val="24"/>
          <w:szCs w:val="24"/>
          <w:lang w:bidi="ru-RU"/>
        </w:rPr>
        <w:t xml:space="preserve"> с документами, необходимыми для предоставления муниципальной услуги.</w:t>
      </w:r>
    </w:p>
    <w:p w:rsidR="00936F46" w:rsidRDefault="00936F46" w:rsidP="00E464FF">
      <w:pPr>
        <w:pStyle w:val="24"/>
        <w:numPr>
          <w:ilvl w:val="2"/>
          <w:numId w:val="12"/>
        </w:numPr>
        <w:shd w:val="clear" w:color="auto" w:fill="auto"/>
        <w:tabs>
          <w:tab w:val="left" w:pos="709"/>
        </w:tabs>
        <w:spacing w:after="0" w:line="274" w:lineRule="exact"/>
        <w:ind w:firstLine="0"/>
      </w:pPr>
      <w:r>
        <w:rPr>
          <w:color w:val="000000"/>
          <w:sz w:val="24"/>
          <w:szCs w:val="24"/>
          <w:lang w:bidi="ru-RU"/>
        </w:rPr>
        <w:t xml:space="preserve">Мотивированный отказ в предоставлении муниципальной услуги направляется заявителям в срок, не превышающий 18 рабочих дней со дня регистрации в администрации </w:t>
      </w:r>
      <w:r w:rsidRPr="00936F46">
        <w:rPr>
          <w:sz w:val="24"/>
          <w:szCs w:val="24"/>
        </w:rPr>
        <w:t>ЗАТО Солнечный</w:t>
      </w:r>
      <w:r w:rsidRPr="00936F46">
        <w:rPr>
          <w:color w:val="000000"/>
          <w:sz w:val="24"/>
          <w:szCs w:val="24"/>
          <w:lang w:bidi="ru-RU"/>
        </w:rPr>
        <w:t xml:space="preserve"> заявления о предоставлении муниципальной услуги.</w:t>
      </w:r>
    </w:p>
    <w:p w:rsidR="00936F46" w:rsidRDefault="00936F46" w:rsidP="00E464FF">
      <w:pPr>
        <w:pStyle w:val="24"/>
        <w:numPr>
          <w:ilvl w:val="2"/>
          <w:numId w:val="12"/>
        </w:numPr>
        <w:shd w:val="clear" w:color="auto" w:fill="auto"/>
        <w:tabs>
          <w:tab w:val="left" w:pos="709"/>
        </w:tabs>
        <w:spacing w:after="0" w:line="274" w:lineRule="exact"/>
        <w:ind w:firstLine="0"/>
      </w:pPr>
      <w:r>
        <w:rPr>
          <w:color w:val="000000"/>
          <w:sz w:val="24"/>
          <w:szCs w:val="24"/>
          <w:lang w:bidi="ru-RU"/>
        </w:rPr>
        <w:t xml:space="preserve">Срок выдачи (направления) постановления администрации ЗАТО Солнечный </w:t>
      </w:r>
      <w:r w:rsidRPr="003F21E5">
        <w:rPr>
          <w:color w:val="000000"/>
          <w:sz w:val="24"/>
          <w:szCs w:val="24"/>
          <w:lang w:bidi="ru-RU"/>
        </w:rPr>
        <w:t>о присвоении (изменении, аннулировании) адреса объекту недвижимости, либо решение об отказе в присвоении (изменении, аннулировании) адреса объекту недвижимости составляет 3 рабочих дня со дня принятия документов.</w:t>
      </w:r>
    </w:p>
    <w:p w:rsidR="00936F46" w:rsidRPr="003F21E5" w:rsidRDefault="00936F46" w:rsidP="00E464FF">
      <w:pPr>
        <w:numPr>
          <w:ilvl w:val="1"/>
          <w:numId w:val="12"/>
        </w:numPr>
        <w:spacing w:after="160"/>
        <w:contextualSpacing/>
        <w:jc w:val="center"/>
        <w:rPr>
          <w:sz w:val="24"/>
          <w:lang w:bidi="ru-RU"/>
        </w:rPr>
      </w:pPr>
      <w:r w:rsidRPr="003F21E5">
        <w:rPr>
          <w:sz w:val="24"/>
          <w:lang w:bidi="ru-RU"/>
        </w:rPr>
        <w:t>Перечень нормативных правовых актов, непосредственно регулирующих предоставление муниципальной услуги</w:t>
      </w:r>
    </w:p>
    <w:p w:rsidR="00936F46" w:rsidRPr="003F21E5" w:rsidRDefault="00936F46" w:rsidP="00E464FF">
      <w:pPr>
        <w:numPr>
          <w:ilvl w:val="2"/>
          <w:numId w:val="12"/>
        </w:numPr>
        <w:spacing w:after="160"/>
        <w:contextualSpacing/>
        <w:jc w:val="both"/>
        <w:rPr>
          <w:sz w:val="24"/>
          <w:lang w:bidi="ru-RU"/>
        </w:rPr>
      </w:pPr>
      <w:r w:rsidRPr="003F21E5">
        <w:rPr>
          <w:sz w:val="24"/>
          <w:lang w:bidi="ru-RU"/>
        </w:rPr>
        <w:t>Предоставление муниципальной услуги осуществляется в соответствии со следующими нормативными правовыми актами:</w:t>
      </w:r>
    </w:p>
    <w:p w:rsidR="00936F46" w:rsidRPr="003F21E5" w:rsidRDefault="00936F46" w:rsidP="00E464FF">
      <w:pPr>
        <w:numPr>
          <w:ilvl w:val="0"/>
          <w:numId w:val="4"/>
        </w:numPr>
        <w:spacing w:after="160"/>
        <w:contextualSpacing/>
        <w:jc w:val="both"/>
        <w:rPr>
          <w:sz w:val="24"/>
          <w:lang w:bidi="ru-RU"/>
        </w:rPr>
      </w:pPr>
      <w:r w:rsidRPr="003F21E5">
        <w:rPr>
          <w:sz w:val="24"/>
          <w:lang w:bidi="ru-RU"/>
        </w:rPr>
        <w:t>Федеральным законом от 06.10.2003 № 131-ФЗ «Об общих принципах организации местного самоуправления в Российской Федерации»;</w:t>
      </w:r>
    </w:p>
    <w:p w:rsidR="00936F46" w:rsidRPr="003F21E5" w:rsidRDefault="00936F46" w:rsidP="00E464FF">
      <w:pPr>
        <w:numPr>
          <w:ilvl w:val="0"/>
          <w:numId w:val="4"/>
        </w:numPr>
        <w:spacing w:after="160"/>
        <w:contextualSpacing/>
        <w:jc w:val="both"/>
        <w:rPr>
          <w:sz w:val="24"/>
          <w:lang w:bidi="ru-RU"/>
        </w:rPr>
      </w:pPr>
      <w:r w:rsidRPr="003F21E5">
        <w:rPr>
          <w:sz w:val="24"/>
          <w:lang w:bidi="ru-RU"/>
        </w:rPr>
        <w:t>Правилами присвоения, изменения и аннулирования адресов, утвержденными Постановлением Правительства Российской Федерации от 19.11.2014 № 1221;</w:t>
      </w:r>
    </w:p>
    <w:p w:rsidR="00936F46" w:rsidRPr="003F21E5" w:rsidRDefault="00936F46" w:rsidP="00E464FF">
      <w:pPr>
        <w:numPr>
          <w:ilvl w:val="0"/>
          <w:numId w:val="4"/>
        </w:numPr>
        <w:spacing w:after="160"/>
        <w:contextualSpacing/>
        <w:jc w:val="both"/>
        <w:rPr>
          <w:sz w:val="24"/>
          <w:lang w:bidi="ru-RU"/>
        </w:rPr>
      </w:pPr>
      <w:r w:rsidRPr="003F21E5">
        <w:rPr>
          <w:sz w:val="24"/>
          <w:lang w:bidi="ru-RU"/>
        </w:rPr>
        <w:t>Уставом ЗАТО Солнечный;</w:t>
      </w:r>
    </w:p>
    <w:p w:rsidR="00936F46" w:rsidRPr="003F21E5" w:rsidRDefault="00936F46" w:rsidP="00E464FF">
      <w:pPr>
        <w:numPr>
          <w:ilvl w:val="0"/>
          <w:numId w:val="4"/>
        </w:numPr>
        <w:spacing w:after="160"/>
        <w:contextualSpacing/>
        <w:jc w:val="both"/>
        <w:rPr>
          <w:sz w:val="24"/>
          <w:lang w:bidi="ru-RU"/>
        </w:rPr>
      </w:pPr>
      <w:r w:rsidRPr="003F21E5">
        <w:rPr>
          <w:sz w:val="24"/>
          <w:lang w:bidi="ru-RU"/>
        </w:rPr>
        <w:t>настоящим Административным регламентом</w:t>
      </w:r>
      <w:r>
        <w:rPr>
          <w:sz w:val="24"/>
          <w:lang w:bidi="ru-RU"/>
        </w:rPr>
        <w:t>.</w:t>
      </w:r>
    </w:p>
    <w:p w:rsidR="00936F46" w:rsidRPr="003F21E5" w:rsidRDefault="00936F46" w:rsidP="00E464FF">
      <w:pPr>
        <w:numPr>
          <w:ilvl w:val="1"/>
          <w:numId w:val="12"/>
        </w:numPr>
        <w:spacing w:after="160"/>
        <w:contextualSpacing/>
        <w:jc w:val="center"/>
        <w:rPr>
          <w:sz w:val="24"/>
          <w:lang w:bidi="ru-RU"/>
        </w:rPr>
      </w:pPr>
      <w:r w:rsidRPr="003F21E5">
        <w:rPr>
          <w:sz w:val="24"/>
          <w:lang w:bidi="ru-RU"/>
        </w:rPr>
        <w:t>Исчерпывающий перечень документов, необходимых для предоставления муниципальной услуги</w:t>
      </w:r>
    </w:p>
    <w:p w:rsidR="00936F46" w:rsidRPr="003F21E5" w:rsidRDefault="00936F46" w:rsidP="00E464FF">
      <w:pPr>
        <w:numPr>
          <w:ilvl w:val="2"/>
          <w:numId w:val="12"/>
        </w:numPr>
        <w:spacing w:after="160"/>
        <w:contextualSpacing/>
        <w:jc w:val="both"/>
        <w:rPr>
          <w:sz w:val="24"/>
          <w:lang w:bidi="ru-RU"/>
        </w:rPr>
      </w:pPr>
      <w:r w:rsidRPr="003F21E5">
        <w:rPr>
          <w:sz w:val="24"/>
          <w:lang w:bidi="ru-RU"/>
        </w:rPr>
        <w:lastRenderedPageBreak/>
        <w:t>Для получения муниципальной услуги заявитель предоставляет заявление по форме, утвержденной Приказом Минфина России от 11.12.2014 № 146н.</w:t>
      </w:r>
    </w:p>
    <w:p w:rsidR="00936F46" w:rsidRPr="003F21E5" w:rsidRDefault="00936F46" w:rsidP="00E464FF">
      <w:pPr>
        <w:numPr>
          <w:ilvl w:val="2"/>
          <w:numId w:val="12"/>
        </w:numPr>
        <w:spacing w:after="160"/>
        <w:contextualSpacing/>
        <w:jc w:val="both"/>
        <w:rPr>
          <w:sz w:val="24"/>
          <w:lang w:bidi="ru-RU"/>
        </w:rPr>
      </w:pPr>
      <w:r w:rsidRPr="003F21E5">
        <w:rPr>
          <w:sz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936F46" w:rsidRPr="003F21E5" w:rsidRDefault="00936F46" w:rsidP="00E464FF">
      <w:pPr>
        <w:numPr>
          <w:ilvl w:val="0"/>
          <w:numId w:val="13"/>
        </w:numPr>
        <w:spacing w:after="160"/>
        <w:contextualSpacing/>
        <w:jc w:val="both"/>
        <w:rPr>
          <w:sz w:val="24"/>
          <w:lang w:bidi="ru-RU"/>
        </w:rPr>
      </w:pPr>
      <w:r w:rsidRPr="003F21E5">
        <w:rPr>
          <w:sz w:val="24"/>
          <w:lang w:bidi="ru-RU"/>
        </w:rPr>
        <w:t>лично;</w:t>
      </w:r>
    </w:p>
    <w:p w:rsidR="00936F46" w:rsidRPr="003F21E5" w:rsidRDefault="00936F46" w:rsidP="00E464FF">
      <w:pPr>
        <w:numPr>
          <w:ilvl w:val="0"/>
          <w:numId w:val="13"/>
        </w:numPr>
        <w:spacing w:after="160"/>
        <w:contextualSpacing/>
        <w:jc w:val="both"/>
        <w:rPr>
          <w:sz w:val="24"/>
          <w:lang w:bidi="ru-RU"/>
        </w:rPr>
      </w:pPr>
      <w:r>
        <w:rPr>
          <w:sz w:val="24"/>
          <w:lang w:bidi="ru-RU"/>
        </w:rPr>
        <w:t>почтовым отправлением в адрес а</w:t>
      </w:r>
      <w:r w:rsidRPr="003F21E5">
        <w:rPr>
          <w:sz w:val="24"/>
          <w:lang w:bidi="ru-RU"/>
        </w:rPr>
        <w:t>дминистрации ЗАТО Солнечный;</w:t>
      </w:r>
    </w:p>
    <w:p w:rsidR="00936F46" w:rsidRPr="003F21E5" w:rsidRDefault="00936F46" w:rsidP="00E464FF">
      <w:pPr>
        <w:numPr>
          <w:ilvl w:val="0"/>
          <w:numId w:val="13"/>
        </w:numPr>
        <w:spacing w:after="160"/>
        <w:contextualSpacing/>
        <w:jc w:val="both"/>
        <w:rPr>
          <w:sz w:val="24"/>
          <w:lang w:bidi="ru-RU"/>
        </w:rPr>
      </w:pPr>
      <w:r w:rsidRPr="003F21E5">
        <w:rPr>
          <w:sz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936F46" w:rsidRPr="003F21E5" w:rsidRDefault="00936F46" w:rsidP="00E464FF">
      <w:pPr>
        <w:numPr>
          <w:ilvl w:val="2"/>
          <w:numId w:val="12"/>
        </w:numPr>
        <w:spacing w:after="160"/>
        <w:contextualSpacing/>
        <w:jc w:val="both"/>
        <w:rPr>
          <w:sz w:val="24"/>
          <w:lang w:bidi="ru-RU"/>
        </w:rPr>
      </w:pPr>
      <w:r w:rsidRPr="003F21E5">
        <w:rPr>
          <w:sz w:val="24"/>
          <w:lang w:bidi="ru-RU"/>
        </w:rPr>
        <w:t>С заявлением о предоставлении муниципальной услуги заявитель должен представить:</w:t>
      </w:r>
    </w:p>
    <w:p w:rsidR="00936F46" w:rsidRPr="003F21E5" w:rsidRDefault="00936F46" w:rsidP="00E464FF">
      <w:pPr>
        <w:numPr>
          <w:ilvl w:val="0"/>
          <w:numId w:val="14"/>
        </w:numPr>
        <w:spacing w:after="160"/>
        <w:contextualSpacing/>
        <w:jc w:val="both"/>
        <w:rPr>
          <w:sz w:val="24"/>
          <w:lang w:bidi="ru-RU"/>
        </w:rPr>
      </w:pPr>
      <w:r w:rsidRPr="003F21E5">
        <w:rPr>
          <w:sz w:val="24"/>
          <w:lang w:bidi="ru-RU"/>
        </w:rPr>
        <w:t>правоустанавливающие и (или) правоудостоверяющие документы на объект (объекты) адресации;</w:t>
      </w:r>
    </w:p>
    <w:p w:rsidR="00936F46" w:rsidRPr="003F21E5" w:rsidRDefault="00936F46" w:rsidP="00E464FF">
      <w:pPr>
        <w:numPr>
          <w:ilvl w:val="0"/>
          <w:numId w:val="14"/>
        </w:numPr>
        <w:spacing w:after="160"/>
        <w:contextualSpacing/>
        <w:jc w:val="both"/>
        <w:rPr>
          <w:sz w:val="24"/>
          <w:lang w:bidi="ru-RU"/>
        </w:rPr>
      </w:pPr>
      <w:r w:rsidRPr="003F21E5">
        <w:rPr>
          <w:sz w:val="24"/>
          <w:lang w:bidi="ru-RU"/>
        </w:rPr>
        <w:t>кадастровая выписка об объект</w:t>
      </w:r>
      <w:r>
        <w:rPr>
          <w:sz w:val="24"/>
          <w:lang w:bidi="ru-RU"/>
        </w:rPr>
        <w:t>ах</w:t>
      </w:r>
      <w:r w:rsidRPr="003F21E5">
        <w:rPr>
          <w:sz w:val="24"/>
          <w:lang w:bidi="ru-RU"/>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6F46" w:rsidRPr="003F21E5" w:rsidRDefault="00936F46" w:rsidP="00E464FF">
      <w:pPr>
        <w:numPr>
          <w:ilvl w:val="0"/>
          <w:numId w:val="14"/>
        </w:numPr>
        <w:spacing w:after="160"/>
        <w:contextualSpacing/>
        <w:jc w:val="both"/>
        <w:rPr>
          <w:sz w:val="24"/>
          <w:lang w:bidi="ru-RU"/>
        </w:rPr>
      </w:pPr>
      <w:r w:rsidRPr="003F21E5">
        <w:rPr>
          <w:sz w:val="24"/>
          <w:lang w:bidi="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6F46" w:rsidRPr="003F21E5" w:rsidRDefault="00936F46" w:rsidP="00E464FF">
      <w:pPr>
        <w:numPr>
          <w:ilvl w:val="0"/>
          <w:numId w:val="14"/>
        </w:numPr>
        <w:spacing w:after="160"/>
        <w:contextualSpacing/>
        <w:jc w:val="both"/>
        <w:rPr>
          <w:sz w:val="24"/>
          <w:lang w:bidi="ru-RU"/>
        </w:rPr>
      </w:pPr>
      <w:r w:rsidRPr="003F21E5">
        <w:rPr>
          <w:sz w:val="24"/>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6F46" w:rsidRPr="003F21E5" w:rsidRDefault="00936F46" w:rsidP="00E464FF">
      <w:pPr>
        <w:numPr>
          <w:ilvl w:val="0"/>
          <w:numId w:val="14"/>
        </w:numPr>
        <w:spacing w:after="160"/>
        <w:contextualSpacing/>
        <w:jc w:val="both"/>
        <w:rPr>
          <w:sz w:val="24"/>
          <w:lang w:bidi="ru-RU"/>
        </w:rPr>
      </w:pPr>
      <w:r w:rsidRPr="003F21E5">
        <w:rPr>
          <w:sz w:val="24"/>
          <w:lang w:bidi="ru-RU"/>
        </w:rPr>
        <w:t>кадастровая выписка об объекте адресации (в случае присвоения адреса объекту адресации, поставленному на кадастровый учет);</w:t>
      </w:r>
    </w:p>
    <w:p w:rsidR="00936F46" w:rsidRPr="003F21E5" w:rsidRDefault="00936F46" w:rsidP="00E464FF">
      <w:pPr>
        <w:numPr>
          <w:ilvl w:val="0"/>
          <w:numId w:val="14"/>
        </w:numPr>
        <w:spacing w:after="160"/>
        <w:contextualSpacing/>
        <w:jc w:val="both"/>
        <w:rPr>
          <w:sz w:val="24"/>
          <w:lang w:bidi="ru-RU"/>
        </w:rPr>
      </w:pPr>
      <w:r w:rsidRPr="003F21E5">
        <w:rPr>
          <w:sz w:val="24"/>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6F46" w:rsidRDefault="00936F46" w:rsidP="00E464FF">
      <w:pPr>
        <w:numPr>
          <w:ilvl w:val="0"/>
          <w:numId w:val="14"/>
        </w:numPr>
        <w:spacing w:after="160"/>
        <w:contextualSpacing/>
        <w:jc w:val="both"/>
        <w:rPr>
          <w:sz w:val="24"/>
          <w:lang w:bidi="ru-RU"/>
        </w:rPr>
      </w:pPr>
      <w:r w:rsidRPr="003F21E5">
        <w:rPr>
          <w:sz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6F46" w:rsidRPr="003F21E5" w:rsidRDefault="00936F46" w:rsidP="00E464FF">
      <w:pPr>
        <w:numPr>
          <w:ilvl w:val="0"/>
          <w:numId w:val="14"/>
        </w:numPr>
        <w:spacing w:after="160"/>
        <w:contextualSpacing/>
        <w:jc w:val="both"/>
        <w:rPr>
          <w:sz w:val="24"/>
          <w:lang w:bidi="ru-RU"/>
        </w:rPr>
      </w:pPr>
      <w:r w:rsidRPr="003F21E5">
        <w:rPr>
          <w:sz w:val="24"/>
          <w:lang w:bidi="ru-RU"/>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936F46" w:rsidRPr="003F21E5" w:rsidRDefault="00936F46" w:rsidP="00E464FF">
      <w:pPr>
        <w:numPr>
          <w:ilvl w:val="0"/>
          <w:numId w:val="14"/>
        </w:numPr>
        <w:spacing w:after="160"/>
        <w:contextualSpacing/>
        <w:jc w:val="both"/>
        <w:rPr>
          <w:sz w:val="24"/>
          <w:lang w:bidi="ru-RU"/>
        </w:rPr>
      </w:pPr>
      <w:r w:rsidRPr="003F21E5">
        <w:rPr>
          <w:sz w:val="24"/>
          <w:lang w:bidi="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Правила присвоения, изменения и аннулирования адресов, утвержденными Постановлением Правительства Российской Федерации от 19.11.2014 № 1221).</w:t>
      </w:r>
    </w:p>
    <w:p w:rsidR="00936F46" w:rsidRDefault="00936F46" w:rsidP="00E464FF">
      <w:pPr>
        <w:numPr>
          <w:ilvl w:val="0"/>
          <w:numId w:val="15"/>
        </w:numPr>
        <w:spacing w:after="160"/>
        <w:contextualSpacing/>
        <w:jc w:val="both"/>
        <w:rPr>
          <w:sz w:val="24"/>
          <w:lang w:bidi="ru-RU"/>
        </w:rPr>
      </w:pPr>
      <w:r w:rsidRPr="003F21E5">
        <w:rPr>
          <w:sz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36F46" w:rsidRDefault="00936F46" w:rsidP="00E464FF">
      <w:pPr>
        <w:numPr>
          <w:ilvl w:val="0"/>
          <w:numId w:val="15"/>
        </w:numPr>
        <w:spacing w:after="160"/>
        <w:contextualSpacing/>
        <w:jc w:val="both"/>
        <w:rPr>
          <w:sz w:val="24"/>
          <w:lang w:bidi="ru-RU"/>
        </w:rPr>
      </w:pPr>
      <w:r w:rsidRPr="003F21E5">
        <w:rPr>
          <w:sz w:val="24"/>
          <w:lang w:bidi="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36F46" w:rsidRPr="003F21E5" w:rsidRDefault="00936F46" w:rsidP="00E464FF">
      <w:pPr>
        <w:numPr>
          <w:ilvl w:val="0"/>
          <w:numId w:val="15"/>
        </w:numPr>
        <w:spacing w:after="160"/>
        <w:contextualSpacing/>
        <w:jc w:val="both"/>
        <w:rPr>
          <w:sz w:val="24"/>
          <w:lang w:bidi="ru-RU"/>
        </w:rPr>
      </w:pPr>
      <w:r w:rsidRPr="003F21E5">
        <w:rPr>
          <w:sz w:val="24"/>
          <w:lang w:bidi="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3F21E5">
        <w:rPr>
          <w:sz w:val="24"/>
          <w:lang w:bidi="ru-RU"/>
        </w:rPr>
        <w:lastRenderedPageBreak/>
        <w:t>электронной подписи (в случае, если представитель заявителя действует на основании доверенности).</w:t>
      </w:r>
    </w:p>
    <w:p w:rsidR="00936F46" w:rsidRDefault="00936F46" w:rsidP="00E464FF">
      <w:pPr>
        <w:numPr>
          <w:ilvl w:val="2"/>
          <w:numId w:val="12"/>
        </w:numPr>
        <w:spacing w:after="160"/>
        <w:contextualSpacing/>
        <w:jc w:val="both"/>
        <w:rPr>
          <w:sz w:val="24"/>
          <w:lang w:bidi="ru-RU"/>
        </w:rPr>
      </w:pPr>
      <w:r>
        <w:rPr>
          <w:sz w:val="24"/>
          <w:lang w:bidi="ru-RU"/>
        </w:rPr>
        <w:t>Работники а</w:t>
      </w:r>
      <w:r w:rsidRPr="003F21E5">
        <w:rPr>
          <w:sz w:val="24"/>
          <w:lang w:bidi="ru-RU"/>
        </w:rPr>
        <w:t>дминистрации ЗАТО Солнечный запрашивают документы, указанные в пункте 2.6.3.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36F46" w:rsidRPr="003F21E5" w:rsidRDefault="00936F46" w:rsidP="00E464FF">
      <w:pPr>
        <w:numPr>
          <w:ilvl w:val="2"/>
          <w:numId w:val="12"/>
        </w:numPr>
        <w:spacing w:after="160"/>
        <w:contextualSpacing/>
        <w:jc w:val="both"/>
        <w:rPr>
          <w:sz w:val="24"/>
          <w:lang w:bidi="ru-RU"/>
        </w:rPr>
      </w:pPr>
      <w:r w:rsidRPr="003F21E5">
        <w:rPr>
          <w:sz w:val="24"/>
          <w:lang w:bidi="ru-RU"/>
        </w:rPr>
        <w:t>Заявители (представители заявителя) при подаче заявления вправе приложить к нему документы, указанные в пункте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36F46" w:rsidRPr="003F21E5" w:rsidRDefault="00936F46" w:rsidP="00E464FF">
      <w:pPr>
        <w:numPr>
          <w:ilvl w:val="2"/>
          <w:numId w:val="12"/>
        </w:numPr>
        <w:spacing w:after="160"/>
        <w:contextualSpacing/>
        <w:jc w:val="both"/>
        <w:rPr>
          <w:sz w:val="24"/>
          <w:lang w:bidi="ru-RU"/>
        </w:rPr>
      </w:pPr>
      <w:r w:rsidRPr="003F21E5">
        <w:rPr>
          <w:sz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936F46" w:rsidRPr="003F21E5" w:rsidRDefault="00936F46" w:rsidP="00E464FF">
      <w:pPr>
        <w:numPr>
          <w:ilvl w:val="2"/>
          <w:numId w:val="12"/>
        </w:numPr>
        <w:spacing w:after="160"/>
        <w:contextualSpacing/>
        <w:jc w:val="both"/>
        <w:rPr>
          <w:sz w:val="24"/>
          <w:lang w:bidi="ru-RU"/>
        </w:rPr>
      </w:pPr>
      <w:r>
        <w:rPr>
          <w:sz w:val="24"/>
          <w:lang w:bidi="ru-RU"/>
        </w:rPr>
        <w:t>Работники а</w:t>
      </w:r>
      <w:r w:rsidRPr="003F21E5">
        <w:rPr>
          <w:sz w:val="24"/>
          <w:lang w:bidi="ru-RU"/>
        </w:rPr>
        <w:t>дминистрации ЗАТО Солнечный не вправе требовать от заявителя:</w:t>
      </w:r>
    </w:p>
    <w:p w:rsidR="00936F46" w:rsidRPr="003F21E5" w:rsidRDefault="00936F46" w:rsidP="00E464FF">
      <w:pPr>
        <w:numPr>
          <w:ilvl w:val="0"/>
          <w:numId w:val="16"/>
        </w:numPr>
        <w:spacing w:after="160"/>
        <w:contextualSpacing/>
        <w:jc w:val="both"/>
        <w:rPr>
          <w:sz w:val="24"/>
          <w:lang w:bidi="ru-RU"/>
        </w:rPr>
      </w:pPr>
      <w:r w:rsidRPr="003F21E5">
        <w:rPr>
          <w:sz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F46" w:rsidRDefault="00936F46" w:rsidP="00E464FF">
      <w:pPr>
        <w:numPr>
          <w:ilvl w:val="0"/>
          <w:numId w:val="16"/>
        </w:numPr>
        <w:spacing w:after="160"/>
        <w:contextualSpacing/>
        <w:jc w:val="both"/>
        <w:rPr>
          <w:sz w:val="24"/>
          <w:lang w:bidi="ru-RU"/>
        </w:rPr>
      </w:pPr>
      <w:r w:rsidRPr="003F21E5">
        <w:rPr>
          <w:sz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936F46" w:rsidRPr="003F21E5" w:rsidRDefault="00936F46" w:rsidP="00E464FF">
      <w:pPr>
        <w:numPr>
          <w:ilvl w:val="0"/>
          <w:numId w:val="16"/>
        </w:numPr>
        <w:spacing w:after="160"/>
        <w:contextualSpacing/>
        <w:jc w:val="both"/>
        <w:rPr>
          <w:sz w:val="24"/>
          <w:lang w:bidi="ru-RU"/>
        </w:rPr>
      </w:pPr>
      <w:r w:rsidRPr="003F21E5">
        <w:rPr>
          <w:sz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Исчерпывающий перечень оснований для отказа в приеме документов, необходимых для предоставления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Основаниями для отказа в приеме документов являются:</w:t>
      </w:r>
    </w:p>
    <w:p w:rsidR="00936F46" w:rsidRPr="00BA6F01" w:rsidRDefault="00936F46" w:rsidP="00E464FF">
      <w:pPr>
        <w:numPr>
          <w:ilvl w:val="0"/>
          <w:numId w:val="17"/>
        </w:numPr>
        <w:spacing w:after="160"/>
        <w:contextualSpacing/>
        <w:jc w:val="both"/>
        <w:rPr>
          <w:sz w:val="24"/>
          <w:lang w:bidi="ru-RU"/>
        </w:rPr>
      </w:pPr>
      <w:r w:rsidRPr="00BA6F01">
        <w:rPr>
          <w:sz w:val="24"/>
          <w:lang w:bidi="ru-RU"/>
        </w:rPr>
        <w:t>если содержание заявления не позволяет установить предмет обращения;</w:t>
      </w:r>
    </w:p>
    <w:p w:rsidR="00936F46" w:rsidRPr="00BA6F01" w:rsidRDefault="00936F46" w:rsidP="00E464FF">
      <w:pPr>
        <w:numPr>
          <w:ilvl w:val="0"/>
          <w:numId w:val="17"/>
        </w:numPr>
        <w:spacing w:after="160"/>
        <w:contextualSpacing/>
        <w:jc w:val="both"/>
        <w:rPr>
          <w:sz w:val="24"/>
          <w:lang w:bidi="ru-RU"/>
        </w:rPr>
      </w:pPr>
      <w:r w:rsidRPr="00BA6F01">
        <w:rPr>
          <w:sz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Исчерпывающий перечень оснований для приостановления или отказа в предоставлении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936F46" w:rsidRPr="00BA6F01" w:rsidRDefault="00936F46" w:rsidP="00E464FF">
      <w:pPr>
        <w:numPr>
          <w:ilvl w:val="2"/>
          <w:numId w:val="12"/>
        </w:numPr>
        <w:spacing w:after="160"/>
        <w:contextualSpacing/>
        <w:jc w:val="both"/>
        <w:rPr>
          <w:sz w:val="24"/>
          <w:lang w:bidi="ru-RU"/>
        </w:rPr>
      </w:pPr>
      <w:r w:rsidRPr="00BA6F01">
        <w:rPr>
          <w:sz w:val="24"/>
          <w:lang w:bidi="ru-RU"/>
        </w:rPr>
        <w:t>Основаниями для отказа в предоставлении муниципальной услуги, в случае подачи заявления о присвоении, изменении и аннулировании адреса объекта недвижимости, являются:</w:t>
      </w:r>
    </w:p>
    <w:p w:rsidR="00936F46" w:rsidRPr="00BA6F01" w:rsidRDefault="00936F46" w:rsidP="00E464FF">
      <w:pPr>
        <w:numPr>
          <w:ilvl w:val="0"/>
          <w:numId w:val="18"/>
        </w:numPr>
        <w:spacing w:after="160"/>
        <w:contextualSpacing/>
        <w:jc w:val="both"/>
        <w:rPr>
          <w:sz w:val="24"/>
          <w:lang w:bidi="ru-RU"/>
        </w:rPr>
      </w:pPr>
      <w:r w:rsidRPr="00BA6F01">
        <w:rPr>
          <w:sz w:val="24"/>
          <w:lang w:bidi="ru-RU"/>
        </w:rPr>
        <w:lastRenderedPageBreak/>
        <w:t>с заявлением о присвоении объекту адресации адреса обратилось лицо, не указанное в пункте 1.2. настоящего Административного регламента;</w:t>
      </w:r>
    </w:p>
    <w:p w:rsidR="00936F46" w:rsidRPr="00BA6F01" w:rsidRDefault="00936F46" w:rsidP="00E464FF">
      <w:pPr>
        <w:numPr>
          <w:ilvl w:val="0"/>
          <w:numId w:val="18"/>
        </w:numPr>
        <w:spacing w:after="160"/>
        <w:contextualSpacing/>
        <w:jc w:val="both"/>
        <w:rPr>
          <w:sz w:val="24"/>
          <w:lang w:bidi="ru-RU"/>
        </w:rPr>
      </w:pPr>
      <w:r w:rsidRPr="00BA6F01">
        <w:rPr>
          <w:sz w:val="24"/>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6F46" w:rsidRPr="00BA6F01" w:rsidRDefault="00936F46" w:rsidP="00E464FF">
      <w:pPr>
        <w:numPr>
          <w:ilvl w:val="0"/>
          <w:numId w:val="18"/>
        </w:numPr>
        <w:spacing w:after="160"/>
        <w:contextualSpacing/>
        <w:jc w:val="both"/>
        <w:rPr>
          <w:sz w:val="24"/>
          <w:lang w:bidi="ru-RU"/>
        </w:rPr>
      </w:pPr>
      <w:r w:rsidRPr="00BA6F01">
        <w:rPr>
          <w:sz w:val="24"/>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36F46" w:rsidRPr="00BA6F01" w:rsidRDefault="00936F46" w:rsidP="00E464FF">
      <w:pPr>
        <w:numPr>
          <w:ilvl w:val="0"/>
          <w:numId w:val="18"/>
        </w:numPr>
        <w:spacing w:after="160"/>
        <w:contextualSpacing/>
        <w:jc w:val="both"/>
        <w:rPr>
          <w:sz w:val="24"/>
          <w:lang w:bidi="ru-RU"/>
        </w:rPr>
      </w:pPr>
      <w:r w:rsidRPr="00BA6F01">
        <w:rPr>
          <w:sz w:val="24"/>
          <w:lang w:bidi="ru-RU"/>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Перечень услуг, которые являются необходимыми и обязательными для предоставления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Услуги, которые являются необходимыми и обязательными для предоставления муниципальной услуги отсутствуют.</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 xml:space="preserve">Размер платы, взимаемой с заявителя </w:t>
      </w:r>
      <w:r>
        <w:rPr>
          <w:sz w:val="24"/>
          <w:lang w:bidi="ru-RU"/>
        </w:rPr>
        <w:br/>
      </w:r>
      <w:r w:rsidRPr="00BA6F01">
        <w:rPr>
          <w:sz w:val="24"/>
          <w:lang w:bidi="ru-RU"/>
        </w:rPr>
        <w:t>при предоставлении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Предоставление муниципальной услуги осуществляется без взимания платы.</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 xml:space="preserve">Порядок, размер и основания взимания платы за предоставление услуг, </w:t>
      </w:r>
      <w:r>
        <w:rPr>
          <w:sz w:val="24"/>
          <w:lang w:bidi="ru-RU"/>
        </w:rPr>
        <w:br/>
      </w:r>
      <w:r w:rsidRPr="00BA6F01">
        <w:rPr>
          <w:sz w:val="24"/>
          <w:lang w:bidi="ru-RU"/>
        </w:rPr>
        <w:t xml:space="preserve">которые являются необходимыми и обязательными </w:t>
      </w:r>
      <w:r>
        <w:rPr>
          <w:sz w:val="24"/>
          <w:lang w:bidi="ru-RU"/>
        </w:rPr>
        <w:br/>
      </w:r>
      <w:r w:rsidRPr="00BA6F01">
        <w:rPr>
          <w:sz w:val="24"/>
          <w:lang w:bidi="ru-RU"/>
        </w:rPr>
        <w:t>для предоставления муниципальной услуги</w:t>
      </w:r>
    </w:p>
    <w:p w:rsidR="00936F46" w:rsidRPr="00BA6F01" w:rsidRDefault="00936F46" w:rsidP="00E464FF">
      <w:pPr>
        <w:numPr>
          <w:ilvl w:val="2"/>
          <w:numId w:val="12"/>
        </w:numPr>
        <w:spacing w:after="160"/>
        <w:contextualSpacing/>
        <w:jc w:val="both"/>
        <w:rPr>
          <w:sz w:val="24"/>
          <w:lang w:bidi="ru-RU"/>
        </w:rPr>
      </w:pPr>
      <w:r>
        <w:rPr>
          <w:sz w:val="24"/>
          <w:lang w:bidi="ru-RU"/>
        </w:rPr>
        <w:t>У</w:t>
      </w:r>
      <w:r w:rsidRPr="00BA6F01">
        <w:rPr>
          <w:sz w:val="24"/>
          <w:lang w:bidi="ru-RU"/>
        </w:rPr>
        <w:t>слуг</w:t>
      </w:r>
      <w:r>
        <w:rPr>
          <w:sz w:val="24"/>
          <w:lang w:bidi="ru-RU"/>
        </w:rPr>
        <w:t>и</w:t>
      </w:r>
      <w:r w:rsidRPr="00BA6F01">
        <w:rPr>
          <w:sz w:val="24"/>
          <w:lang w:bidi="ru-RU"/>
        </w:rPr>
        <w:t xml:space="preserve">, которые являются необходимыми и обязательными для предоставления муниципальной услуги </w:t>
      </w:r>
      <w:r>
        <w:rPr>
          <w:sz w:val="24"/>
          <w:lang w:bidi="ru-RU"/>
        </w:rPr>
        <w:t>отсутствуют</w:t>
      </w:r>
      <w:r w:rsidRPr="00BA6F01">
        <w:rPr>
          <w:sz w:val="24"/>
          <w:lang w:bidi="ru-RU"/>
        </w:rPr>
        <w:t>.</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 xml:space="preserve">Максимальный срок ожидания в очереди при подаче запроса </w:t>
      </w:r>
      <w:r>
        <w:rPr>
          <w:sz w:val="24"/>
          <w:lang w:bidi="ru-RU"/>
        </w:rPr>
        <w:br/>
      </w:r>
      <w:r w:rsidRPr="00BA6F01">
        <w:rPr>
          <w:sz w:val="24"/>
          <w:lang w:bidi="ru-RU"/>
        </w:rPr>
        <w:t xml:space="preserve">о предоставлении муниципальной услуги и при получении </w:t>
      </w:r>
      <w:r>
        <w:rPr>
          <w:sz w:val="24"/>
          <w:lang w:bidi="ru-RU"/>
        </w:rPr>
        <w:br/>
      </w:r>
      <w:r w:rsidRPr="00BA6F01">
        <w:rPr>
          <w:sz w:val="24"/>
          <w:lang w:bidi="ru-RU"/>
        </w:rPr>
        <w:t>результата предоставления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6F46" w:rsidRPr="00BA6F01" w:rsidRDefault="00936F46" w:rsidP="00E464FF">
      <w:pPr>
        <w:numPr>
          <w:ilvl w:val="2"/>
          <w:numId w:val="12"/>
        </w:numPr>
        <w:spacing w:after="160"/>
        <w:contextualSpacing/>
        <w:jc w:val="both"/>
        <w:rPr>
          <w:sz w:val="24"/>
          <w:lang w:bidi="ru-RU"/>
        </w:rPr>
      </w:pPr>
      <w:r w:rsidRPr="00BA6F01">
        <w:rPr>
          <w:sz w:val="24"/>
          <w:lang w:bidi="ru-RU"/>
        </w:rPr>
        <w:t>Максимальный срок ожидания в очереди при получении результата предоставления муниципальной услуги составляет 15 минут.</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 xml:space="preserve">Срок и порядок регистрации заявления </w:t>
      </w:r>
      <w:r>
        <w:rPr>
          <w:sz w:val="24"/>
          <w:lang w:bidi="ru-RU"/>
        </w:rPr>
        <w:br/>
      </w:r>
      <w:r w:rsidRPr="00BA6F01">
        <w:rPr>
          <w:sz w:val="24"/>
          <w:lang w:bidi="ru-RU"/>
        </w:rPr>
        <w:t>о предоставлении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Срок регистрации заявления о предоставлении муниципальной услуги не должен превышать 15 минут с м</w:t>
      </w:r>
      <w:r>
        <w:rPr>
          <w:sz w:val="24"/>
          <w:lang w:bidi="ru-RU"/>
        </w:rPr>
        <w:t>омента поступления заявления в а</w:t>
      </w:r>
      <w:r w:rsidRPr="00BA6F01">
        <w:rPr>
          <w:sz w:val="24"/>
          <w:lang w:bidi="ru-RU"/>
        </w:rPr>
        <w:t>дминистрацию ЗАТО Солнечный.</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Требования к помещениям, в которых предоставляются муниципальные услуги,</w:t>
      </w:r>
      <w:r>
        <w:rPr>
          <w:sz w:val="24"/>
          <w:lang w:bidi="ru-RU"/>
        </w:rPr>
        <w:br/>
      </w:r>
      <w:r w:rsidRPr="00BA6F01">
        <w:rPr>
          <w:sz w:val="24"/>
          <w:lang w:bidi="ru-RU"/>
        </w:rPr>
        <w:t xml:space="preserve"> к залу ожидания, местам для заполнения запросов о предоставлении </w:t>
      </w:r>
      <w:r>
        <w:rPr>
          <w:sz w:val="24"/>
          <w:lang w:bidi="ru-RU"/>
        </w:rPr>
        <w:br/>
      </w:r>
      <w:r w:rsidRPr="00BA6F01">
        <w:rPr>
          <w:sz w:val="24"/>
          <w:lang w:bidi="ru-RU"/>
        </w:rPr>
        <w:t>муниципальной услуги, информационным стендам с образцами их заполнения</w:t>
      </w:r>
      <w:r>
        <w:rPr>
          <w:sz w:val="24"/>
          <w:lang w:bidi="ru-RU"/>
        </w:rPr>
        <w:br/>
      </w:r>
      <w:r w:rsidRPr="00BA6F01">
        <w:rPr>
          <w:sz w:val="24"/>
          <w:lang w:bidi="ru-RU"/>
        </w:rPr>
        <w:t xml:space="preserve"> и перечнем документов, необходимых для предоставления муниципальной услуги</w:t>
      </w:r>
    </w:p>
    <w:p w:rsidR="00936F46" w:rsidRDefault="00936F46" w:rsidP="00E464FF">
      <w:pPr>
        <w:numPr>
          <w:ilvl w:val="2"/>
          <w:numId w:val="12"/>
        </w:numPr>
        <w:spacing w:after="160"/>
        <w:contextualSpacing/>
        <w:jc w:val="both"/>
        <w:rPr>
          <w:sz w:val="24"/>
          <w:lang w:bidi="ru-RU"/>
        </w:rPr>
      </w:pPr>
      <w:r w:rsidRPr="00BA6F01">
        <w:rPr>
          <w:sz w:val="24"/>
          <w:lang w:bidi="ru-RU"/>
        </w:rPr>
        <w:t>Заявителю или его представителю должен быть обеспечен свободный доступ к местам предоставления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936F46" w:rsidRPr="00BA6F01" w:rsidRDefault="00936F46" w:rsidP="00E464FF">
      <w:pPr>
        <w:numPr>
          <w:ilvl w:val="2"/>
          <w:numId w:val="12"/>
        </w:numPr>
        <w:spacing w:after="160"/>
        <w:contextualSpacing/>
        <w:jc w:val="both"/>
        <w:rPr>
          <w:sz w:val="24"/>
          <w:lang w:bidi="ru-RU"/>
        </w:rPr>
      </w:pPr>
      <w:r w:rsidRPr="00BA6F01">
        <w:rPr>
          <w:sz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936F46" w:rsidRPr="00BA6F01" w:rsidRDefault="00936F46" w:rsidP="00E464FF">
      <w:pPr>
        <w:numPr>
          <w:ilvl w:val="2"/>
          <w:numId w:val="12"/>
        </w:numPr>
        <w:spacing w:after="160"/>
        <w:contextualSpacing/>
        <w:jc w:val="both"/>
        <w:rPr>
          <w:sz w:val="24"/>
          <w:lang w:bidi="ru-RU"/>
        </w:rPr>
      </w:pPr>
      <w:r w:rsidRPr="00BA6F01">
        <w:rPr>
          <w:sz w:val="24"/>
          <w:lang w:bidi="ru-RU"/>
        </w:rPr>
        <w:t>Вход в помещение должен быть оборудован информационной табличкой, содержащей наименование организации.</w:t>
      </w:r>
    </w:p>
    <w:p w:rsidR="00936F46" w:rsidRPr="00BA6F01" w:rsidRDefault="00936F46" w:rsidP="00E464FF">
      <w:pPr>
        <w:numPr>
          <w:ilvl w:val="2"/>
          <w:numId w:val="12"/>
        </w:numPr>
        <w:spacing w:after="160"/>
        <w:contextualSpacing/>
        <w:jc w:val="both"/>
        <w:rPr>
          <w:sz w:val="24"/>
          <w:lang w:bidi="ru-RU"/>
        </w:rPr>
      </w:pPr>
      <w:r w:rsidRPr="00BA6F01">
        <w:rPr>
          <w:sz w:val="24"/>
          <w:lang w:bidi="ru-RU"/>
        </w:rPr>
        <w:lastRenderedPageBreak/>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936F46" w:rsidRPr="00BA6F01" w:rsidRDefault="00936F46" w:rsidP="00E464FF">
      <w:pPr>
        <w:numPr>
          <w:ilvl w:val="2"/>
          <w:numId w:val="12"/>
        </w:numPr>
        <w:spacing w:after="160"/>
        <w:contextualSpacing/>
        <w:jc w:val="both"/>
        <w:rPr>
          <w:sz w:val="24"/>
          <w:lang w:bidi="ru-RU"/>
        </w:rPr>
      </w:pPr>
      <w:r w:rsidRPr="00BA6F01">
        <w:rPr>
          <w:sz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936F46" w:rsidRPr="00BA6F01" w:rsidRDefault="00936F46" w:rsidP="00E464FF">
      <w:pPr>
        <w:numPr>
          <w:ilvl w:val="2"/>
          <w:numId w:val="12"/>
        </w:numPr>
        <w:spacing w:after="160"/>
        <w:contextualSpacing/>
        <w:jc w:val="both"/>
        <w:rPr>
          <w:sz w:val="24"/>
          <w:lang w:bidi="ru-RU"/>
        </w:rPr>
      </w:pPr>
      <w:r w:rsidRPr="00BA6F01">
        <w:rPr>
          <w:sz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Кабинеты приема заявителей должны быть оборудованы информационными табличками с указанием:</w:t>
      </w:r>
    </w:p>
    <w:p w:rsidR="00936F46" w:rsidRPr="00BA6F01" w:rsidRDefault="00936F46" w:rsidP="00E464FF">
      <w:pPr>
        <w:numPr>
          <w:ilvl w:val="0"/>
          <w:numId w:val="19"/>
        </w:numPr>
        <w:spacing w:after="160"/>
        <w:contextualSpacing/>
        <w:jc w:val="both"/>
        <w:rPr>
          <w:sz w:val="24"/>
          <w:lang w:bidi="ru-RU"/>
        </w:rPr>
      </w:pPr>
      <w:r w:rsidRPr="00BA6F01">
        <w:rPr>
          <w:sz w:val="24"/>
          <w:lang w:bidi="ru-RU"/>
        </w:rPr>
        <w:t>номера кабинета;</w:t>
      </w:r>
    </w:p>
    <w:p w:rsidR="00936F46" w:rsidRPr="00BA6F01" w:rsidRDefault="00936F46" w:rsidP="00E464FF">
      <w:pPr>
        <w:numPr>
          <w:ilvl w:val="0"/>
          <w:numId w:val="19"/>
        </w:numPr>
        <w:spacing w:after="160"/>
        <w:contextualSpacing/>
        <w:jc w:val="both"/>
        <w:rPr>
          <w:sz w:val="24"/>
          <w:lang w:bidi="ru-RU"/>
        </w:rPr>
      </w:pPr>
      <w:r w:rsidRPr="00BA6F01">
        <w:rPr>
          <w:sz w:val="24"/>
          <w:lang w:bidi="ru-RU"/>
        </w:rPr>
        <w:t>графика приема.</w:t>
      </w:r>
    </w:p>
    <w:p w:rsidR="00936F46" w:rsidRPr="00BA6F01" w:rsidRDefault="00936F46" w:rsidP="00E464FF">
      <w:pPr>
        <w:numPr>
          <w:ilvl w:val="2"/>
          <w:numId w:val="12"/>
        </w:numPr>
        <w:spacing w:after="160"/>
        <w:contextualSpacing/>
        <w:jc w:val="both"/>
        <w:rPr>
          <w:sz w:val="24"/>
          <w:lang w:bidi="ru-RU"/>
        </w:rPr>
      </w:pPr>
      <w:r w:rsidRPr="00BA6F01">
        <w:rPr>
          <w:sz w:val="24"/>
          <w:lang w:bidi="ru-RU"/>
        </w:rPr>
        <w:t>Места для приема заявителей должны быть снабжены стулом, иметь место для письма и раскладки документов.</w:t>
      </w:r>
    </w:p>
    <w:p w:rsidR="00936F46" w:rsidRPr="00BA6F01" w:rsidRDefault="00936F46" w:rsidP="00E464FF">
      <w:pPr>
        <w:numPr>
          <w:ilvl w:val="2"/>
          <w:numId w:val="12"/>
        </w:numPr>
        <w:spacing w:after="160"/>
        <w:contextualSpacing/>
        <w:jc w:val="both"/>
        <w:rPr>
          <w:sz w:val="24"/>
          <w:lang w:bidi="ru-RU"/>
        </w:rPr>
      </w:pPr>
      <w:r w:rsidRPr="00BA6F01">
        <w:rPr>
          <w:sz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36F46" w:rsidRPr="00BA6F01" w:rsidRDefault="00936F46" w:rsidP="00E464FF">
      <w:pPr>
        <w:numPr>
          <w:ilvl w:val="2"/>
          <w:numId w:val="12"/>
        </w:numPr>
        <w:spacing w:after="160"/>
        <w:contextualSpacing/>
        <w:jc w:val="both"/>
        <w:rPr>
          <w:sz w:val="24"/>
          <w:lang w:bidi="ru-RU"/>
        </w:rPr>
      </w:pPr>
      <w:r w:rsidRPr="00BA6F01">
        <w:rPr>
          <w:sz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36F46" w:rsidRPr="00BA6F01" w:rsidRDefault="00936F46" w:rsidP="00E464FF">
      <w:pPr>
        <w:numPr>
          <w:ilvl w:val="2"/>
          <w:numId w:val="12"/>
        </w:numPr>
        <w:spacing w:after="160"/>
        <w:contextualSpacing/>
        <w:jc w:val="both"/>
        <w:rPr>
          <w:sz w:val="24"/>
          <w:lang w:bidi="ru-RU"/>
        </w:rPr>
      </w:pPr>
      <w:r w:rsidRPr="00BA6F01">
        <w:rPr>
          <w:sz w:val="24"/>
          <w:lang w:bidi="ru-RU"/>
        </w:rPr>
        <w:t>На информационных стендах размещается следующая информация:</w:t>
      </w:r>
    </w:p>
    <w:p w:rsidR="00936F46" w:rsidRPr="00BA6F01" w:rsidRDefault="00936F46" w:rsidP="00E464FF">
      <w:pPr>
        <w:numPr>
          <w:ilvl w:val="0"/>
          <w:numId w:val="20"/>
        </w:numPr>
        <w:spacing w:after="160"/>
        <w:contextualSpacing/>
        <w:jc w:val="both"/>
        <w:rPr>
          <w:sz w:val="24"/>
          <w:lang w:bidi="ru-RU"/>
        </w:rPr>
      </w:pPr>
      <w:r w:rsidRPr="00BA6F01">
        <w:rPr>
          <w:sz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936F46" w:rsidRPr="00BA6F01" w:rsidRDefault="00936F46" w:rsidP="00E464FF">
      <w:pPr>
        <w:numPr>
          <w:ilvl w:val="0"/>
          <w:numId w:val="20"/>
        </w:numPr>
        <w:spacing w:after="160"/>
        <w:contextualSpacing/>
        <w:jc w:val="both"/>
        <w:rPr>
          <w:sz w:val="24"/>
          <w:lang w:bidi="ru-RU"/>
        </w:rPr>
      </w:pPr>
      <w:r w:rsidRPr="00BA6F01">
        <w:rPr>
          <w:sz w:val="24"/>
          <w:lang w:bidi="ru-RU"/>
        </w:rPr>
        <w:t>извлечения из текста административного регламента с приложениями;</w:t>
      </w:r>
    </w:p>
    <w:p w:rsidR="00936F46" w:rsidRPr="00BA6F01" w:rsidRDefault="00936F46" w:rsidP="00E464FF">
      <w:pPr>
        <w:numPr>
          <w:ilvl w:val="0"/>
          <w:numId w:val="20"/>
        </w:numPr>
        <w:spacing w:after="160"/>
        <w:contextualSpacing/>
        <w:jc w:val="both"/>
        <w:rPr>
          <w:sz w:val="24"/>
          <w:lang w:bidi="ru-RU"/>
        </w:rPr>
      </w:pPr>
      <w:r w:rsidRPr="00BA6F01">
        <w:rPr>
          <w:sz w:val="24"/>
          <w:lang w:bidi="ru-RU"/>
        </w:rPr>
        <w:t>перечень документов, необходимых для получения муниципальной услуги;</w:t>
      </w:r>
    </w:p>
    <w:p w:rsidR="00936F46" w:rsidRPr="00BA6F01" w:rsidRDefault="00936F46" w:rsidP="00E464FF">
      <w:pPr>
        <w:numPr>
          <w:ilvl w:val="0"/>
          <w:numId w:val="20"/>
        </w:numPr>
        <w:spacing w:after="160"/>
        <w:contextualSpacing/>
        <w:jc w:val="both"/>
        <w:rPr>
          <w:sz w:val="24"/>
          <w:lang w:bidi="ru-RU"/>
        </w:rPr>
      </w:pPr>
      <w:r w:rsidRPr="00BA6F01">
        <w:rPr>
          <w:sz w:val="24"/>
          <w:lang w:bidi="ru-RU"/>
        </w:rPr>
        <w:t>порядок обжалования решений, действий или бездействия должностных лиц, предоставляющих муниципальную услугу.</w:t>
      </w:r>
    </w:p>
    <w:p w:rsidR="00936F46" w:rsidRDefault="00936F46" w:rsidP="00E464FF">
      <w:pPr>
        <w:numPr>
          <w:ilvl w:val="2"/>
          <w:numId w:val="12"/>
        </w:numPr>
        <w:spacing w:after="160"/>
        <w:contextualSpacing/>
        <w:jc w:val="both"/>
        <w:rPr>
          <w:sz w:val="24"/>
          <w:lang w:bidi="ru-RU"/>
        </w:rPr>
      </w:pPr>
      <w:r>
        <w:rPr>
          <w:sz w:val="24"/>
          <w:lang w:bidi="ru-RU"/>
        </w:rPr>
        <w:t>В здании а</w:t>
      </w:r>
      <w:r w:rsidRPr="00BA6F01">
        <w:rPr>
          <w:sz w:val="24"/>
          <w:lang w:bidi="ru-RU"/>
        </w:rPr>
        <w:t>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936F46" w:rsidRDefault="00936F46" w:rsidP="00E464FF">
      <w:pPr>
        <w:numPr>
          <w:ilvl w:val="2"/>
          <w:numId w:val="12"/>
        </w:numPr>
        <w:spacing w:after="160"/>
        <w:contextualSpacing/>
        <w:jc w:val="both"/>
        <w:rPr>
          <w:sz w:val="24"/>
          <w:lang w:bidi="ru-RU"/>
        </w:rPr>
      </w:pPr>
      <w:r w:rsidRPr="00BA6F01">
        <w:rPr>
          <w:sz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936F46" w:rsidRPr="00BA6F01" w:rsidRDefault="00936F46" w:rsidP="00E464FF">
      <w:pPr>
        <w:numPr>
          <w:ilvl w:val="1"/>
          <w:numId w:val="12"/>
        </w:numPr>
        <w:spacing w:after="160"/>
        <w:contextualSpacing/>
        <w:jc w:val="center"/>
        <w:rPr>
          <w:sz w:val="24"/>
          <w:lang w:bidi="ru-RU"/>
        </w:rPr>
      </w:pPr>
      <w:r w:rsidRPr="00BA6F01">
        <w:rPr>
          <w:sz w:val="24"/>
          <w:lang w:bidi="ru-RU"/>
        </w:rPr>
        <w:t>Показатели доступности и качества муниципальной услуги</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Показатели доступности муниципальной услуги характеризуются:</w:t>
      </w:r>
    </w:p>
    <w:p w:rsidR="00936F46" w:rsidRPr="00BA6F01" w:rsidRDefault="00936F46" w:rsidP="00E464FF">
      <w:pPr>
        <w:numPr>
          <w:ilvl w:val="0"/>
          <w:numId w:val="21"/>
        </w:numPr>
        <w:spacing w:after="160"/>
        <w:contextualSpacing/>
        <w:jc w:val="both"/>
        <w:rPr>
          <w:sz w:val="24"/>
          <w:lang w:bidi="ru-RU"/>
        </w:rPr>
      </w:pPr>
      <w:r w:rsidRPr="00BA6F01">
        <w:rPr>
          <w:sz w:val="24"/>
          <w:lang w:bidi="ru-RU"/>
        </w:rPr>
        <w:t>соотношением количества полученных заявлений в электронной форме к количеству бумажных заявлений;</w:t>
      </w:r>
    </w:p>
    <w:p w:rsidR="00936F46" w:rsidRPr="00BA6F01" w:rsidRDefault="00936F46" w:rsidP="00E464FF">
      <w:pPr>
        <w:numPr>
          <w:ilvl w:val="0"/>
          <w:numId w:val="21"/>
        </w:numPr>
        <w:spacing w:after="160"/>
        <w:contextualSpacing/>
        <w:jc w:val="both"/>
        <w:rPr>
          <w:sz w:val="24"/>
          <w:lang w:bidi="ru-RU"/>
        </w:rPr>
      </w:pPr>
      <w:r w:rsidRPr="00BA6F01">
        <w:rPr>
          <w:sz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w:t>
      </w:r>
      <w:r w:rsidRPr="00BA6F01">
        <w:rPr>
          <w:sz w:val="24"/>
          <w:lang w:bidi="ru-RU"/>
        </w:rPr>
        <w:lastRenderedPageBreak/>
        <w:t>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936F46" w:rsidRPr="00BA6F01" w:rsidRDefault="00936F46" w:rsidP="00E464FF">
      <w:pPr>
        <w:numPr>
          <w:ilvl w:val="2"/>
          <w:numId w:val="12"/>
        </w:numPr>
        <w:spacing w:after="160"/>
        <w:contextualSpacing/>
        <w:jc w:val="both"/>
        <w:rPr>
          <w:sz w:val="24"/>
          <w:lang w:bidi="ru-RU"/>
        </w:rPr>
      </w:pPr>
      <w:r w:rsidRPr="00BA6F01">
        <w:rPr>
          <w:sz w:val="24"/>
          <w:lang w:bidi="ru-RU"/>
        </w:rPr>
        <w:t>Показатели качества муниципальной услуги характеризуются:</w:t>
      </w:r>
    </w:p>
    <w:p w:rsidR="00936F46" w:rsidRPr="00BA6F01" w:rsidRDefault="00936F46" w:rsidP="00E464FF">
      <w:pPr>
        <w:numPr>
          <w:ilvl w:val="0"/>
          <w:numId w:val="22"/>
        </w:numPr>
        <w:spacing w:after="160"/>
        <w:contextualSpacing/>
        <w:jc w:val="both"/>
        <w:rPr>
          <w:sz w:val="24"/>
          <w:lang w:bidi="ru-RU"/>
        </w:rPr>
      </w:pPr>
      <w:r w:rsidRPr="00BA6F01">
        <w:rPr>
          <w:sz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936F46" w:rsidRPr="00600AA1" w:rsidRDefault="00936F46" w:rsidP="00E464FF">
      <w:pPr>
        <w:numPr>
          <w:ilvl w:val="0"/>
          <w:numId w:val="22"/>
        </w:numPr>
        <w:spacing w:after="160"/>
        <w:contextualSpacing/>
        <w:jc w:val="both"/>
        <w:rPr>
          <w:sz w:val="24"/>
          <w:lang w:bidi="ru-RU"/>
        </w:rPr>
      </w:pPr>
      <w:r w:rsidRPr="00600AA1">
        <w:rPr>
          <w:sz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936F46" w:rsidRPr="00BA6F01" w:rsidRDefault="00936F46" w:rsidP="00E464FF">
      <w:pPr>
        <w:numPr>
          <w:ilvl w:val="0"/>
          <w:numId w:val="22"/>
        </w:numPr>
        <w:spacing w:after="160"/>
        <w:contextualSpacing/>
        <w:jc w:val="both"/>
        <w:rPr>
          <w:sz w:val="24"/>
          <w:lang w:bidi="ru-RU"/>
        </w:rPr>
      </w:pPr>
      <w:r w:rsidRPr="00BA6F01">
        <w:rPr>
          <w:sz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936F46" w:rsidRPr="00600AA1" w:rsidRDefault="00936F46" w:rsidP="00E464FF">
      <w:pPr>
        <w:numPr>
          <w:ilvl w:val="0"/>
          <w:numId w:val="22"/>
        </w:numPr>
        <w:spacing w:after="160"/>
        <w:contextualSpacing/>
        <w:jc w:val="both"/>
        <w:rPr>
          <w:sz w:val="24"/>
          <w:lang w:bidi="ru-RU"/>
        </w:rPr>
      </w:pPr>
      <w:r w:rsidRPr="00600AA1">
        <w:rPr>
          <w:sz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936F46" w:rsidRPr="00600AA1" w:rsidRDefault="00936F46" w:rsidP="00E464FF">
      <w:pPr>
        <w:numPr>
          <w:ilvl w:val="2"/>
          <w:numId w:val="12"/>
        </w:numPr>
        <w:spacing w:after="160"/>
        <w:contextualSpacing/>
        <w:jc w:val="both"/>
        <w:rPr>
          <w:sz w:val="24"/>
          <w:lang w:bidi="ru-RU"/>
        </w:rPr>
      </w:pPr>
      <w:r w:rsidRPr="00600AA1">
        <w:rPr>
          <w:sz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6F46" w:rsidRPr="00600AA1" w:rsidRDefault="00936F46" w:rsidP="00E464FF">
      <w:pPr>
        <w:numPr>
          <w:ilvl w:val="2"/>
          <w:numId w:val="12"/>
        </w:numPr>
        <w:spacing w:after="160"/>
        <w:contextualSpacing/>
        <w:jc w:val="both"/>
        <w:rPr>
          <w:sz w:val="24"/>
          <w:lang w:bidi="ru-RU"/>
        </w:rPr>
      </w:pPr>
      <w:r w:rsidRPr="00600AA1">
        <w:rPr>
          <w:sz w:val="24"/>
          <w:lang w:bidi="ru-RU"/>
        </w:rPr>
        <w:t>Предоставление муниципальной услуги может осущест</w:t>
      </w:r>
      <w:r>
        <w:rPr>
          <w:sz w:val="24"/>
          <w:lang w:bidi="ru-RU"/>
        </w:rPr>
        <w:t>вляться в ГАУ «МФЦ», с которым а</w:t>
      </w:r>
      <w:r w:rsidRPr="00600AA1">
        <w:rPr>
          <w:sz w:val="24"/>
          <w:lang w:bidi="ru-RU"/>
        </w:rPr>
        <w:t>дминистрацией ЗАТО Солнечный заключено соглашение о взаимодействии.</w:t>
      </w:r>
    </w:p>
    <w:p w:rsidR="00936F46" w:rsidRPr="00600AA1" w:rsidRDefault="00936F46" w:rsidP="00936F46">
      <w:pPr>
        <w:contextualSpacing/>
        <w:jc w:val="both"/>
        <w:rPr>
          <w:sz w:val="24"/>
          <w:lang w:bidi="ru-RU"/>
        </w:rPr>
      </w:pPr>
      <w:r w:rsidRPr="00600AA1">
        <w:rPr>
          <w:sz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936F46" w:rsidRDefault="00936F46" w:rsidP="00E464FF">
      <w:pPr>
        <w:numPr>
          <w:ilvl w:val="2"/>
          <w:numId w:val="12"/>
        </w:numPr>
        <w:spacing w:after="160"/>
        <w:contextualSpacing/>
        <w:jc w:val="both"/>
        <w:rPr>
          <w:sz w:val="24"/>
          <w:lang w:bidi="ru-RU"/>
        </w:rPr>
      </w:pPr>
      <w:r w:rsidRPr="00600AA1">
        <w:rPr>
          <w:sz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936F46" w:rsidRDefault="00936F46" w:rsidP="00936F46">
      <w:pPr>
        <w:contextualSpacing/>
        <w:jc w:val="both"/>
        <w:rPr>
          <w:sz w:val="24"/>
          <w:lang w:bidi="ru-RU"/>
        </w:rPr>
      </w:pPr>
      <w:r>
        <w:rPr>
          <w:sz w:val="24"/>
          <w:lang w:bidi="ru-RU"/>
        </w:rPr>
        <w:t xml:space="preserve">1) </w:t>
      </w:r>
      <w:r w:rsidRPr="00600AA1">
        <w:rPr>
          <w:sz w:val="24"/>
          <w:lang w:bidi="ru-RU"/>
        </w:rPr>
        <w:t>возможность знакомиться с информацией о муниципальной услуге;</w:t>
      </w:r>
    </w:p>
    <w:p w:rsidR="00936F46" w:rsidRDefault="00936F46" w:rsidP="00936F46">
      <w:pPr>
        <w:contextualSpacing/>
        <w:jc w:val="both"/>
        <w:rPr>
          <w:sz w:val="24"/>
          <w:lang w:bidi="ru-RU"/>
        </w:rPr>
      </w:pPr>
      <w:r>
        <w:rPr>
          <w:sz w:val="24"/>
          <w:lang w:bidi="ru-RU"/>
        </w:rPr>
        <w:t xml:space="preserve">2) </w:t>
      </w:r>
      <w:r w:rsidRPr="00600AA1">
        <w:rPr>
          <w:sz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936F46" w:rsidRDefault="00936F46" w:rsidP="00936F46">
      <w:pPr>
        <w:contextualSpacing/>
        <w:jc w:val="both"/>
        <w:rPr>
          <w:sz w:val="24"/>
          <w:lang w:bidi="ru-RU"/>
        </w:rPr>
      </w:pPr>
      <w:r>
        <w:rPr>
          <w:sz w:val="24"/>
          <w:lang w:bidi="ru-RU"/>
        </w:rPr>
        <w:t xml:space="preserve">3) </w:t>
      </w:r>
      <w:r w:rsidRPr="00600AA1">
        <w:rPr>
          <w:sz w:val="24"/>
          <w:lang w:bidi="ru-RU"/>
        </w:rPr>
        <w:t>возможность представлять заявление и документы, необходимые для предоставления муниципальной услуги, в электронном виде;</w:t>
      </w:r>
    </w:p>
    <w:p w:rsidR="00936F46" w:rsidRDefault="00936F46" w:rsidP="00936F46">
      <w:pPr>
        <w:contextualSpacing/>
        <w:jc w:val="both"/>
        <w:rPr>
          <w:sz w:val="24"/>
          <w:lang w:bidi="ru-RU"/>
        </w:rPr>
      </w:pPr>
      <w:r>
        <w:rPr>
          <w:sz w:val="24"/>
          <w:lang w:bidi="ru-RU"/>
        </w:rPr>
        <w:t xml:space="preserve">4) </w:t>
      </w:r>
      <w:r w:rsidRPr="00600AA1">
        <w:rPr>
          <w:sz w:val="24"/>
          <w:lang w:bidi="ru-RU"/>
        </w:rPr>
        <w:t>возможность осуществлять мониторинг хода предоставления муниципальной услуги;</w:t>
      </w:r>
    </w:p>
    <w:p w:rsidR="00936F46" w:rsidRDefault="00936F46" w:rsidP="00936F46">
      <w:pPr>
        <w:contextualSpacing/>
        <w:jc w:val="both"/>
        <w:rPr>
          <w:sz w:val="24"/>
          <w:lang w:bidi="ru-RU"/>
        </w:rPr>
      </w:pPr>
      <w:r>
        <w:rPr>
          <w:sz w:val="24"/>
          <w:lang w:bidi="ru-RU"/>
        </w:rPr>
        <w:t xml:space="preserve">5) </w:t>
      </w:r>
      <w:r w:rsidRPr="00600AA1">
        <w:rPr>
          <w:sz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936F46" w:rsidRPr="00600AA1" w:rsidRDefault="00936F46" w:rsidP="00E464FF">
      <w:pPr>
        <w:numPr>
          <w:ilvl w:val="2"/>
          <w:numId w:val="12"/>
        </w:numPr>
        <w:spacing w:after="160"/>
        <w:contextualSpacing/>
        <w:jc w:val="both"/>
        <w:rPr>
          <w:sz w:val="24"/>
          <w:lang w:bidi="ru-RU"/>
        </w:rPr>
      </w:pPr>
      <w:r w:rsidRPr="00600AA1">
        <w:rPr>
          <w:sz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36F46" w:rsidRDefault="00936F46" w:rsidP="00936F46">
      <w:pPr>
        <w:contextualSpacing/>
        <w:jc w:val="both"/>
        <w:rPr>
          <w:sz w:val="24"/>
          <w:lang w:bidi="ru-RU"/>
        </w:rPr>
      </w:pPr>
    </w:p>
    <w:p w:rsidR="00936F46" w:rsidRPr="00600AA1" w:rsidRDefault="00936F46" w:rsidP="00E464FF">
      <w:pPr>
        <w:pStyle w:val="a9"/>
        <w:numPr>
          <w:ilvl w:val="0"/>
          <w:numId w:val="5"/>
        </w:numPr>
        <w:spacing w:after="160" w:line="240" w:lineRule="auto"/>
        <w:jc w:val="center"/>
        <w:rPr>
          <w:rFonts w:ascii="Times New Roman" w:hAnsi="Times New Roman"/>
          <w:b/>
          <w:sz w:val="24"/>
          <w:szCs w:val="24"/>
          <w:lang w:bidi="ru-RU"/>
        </w:rPr>
      </w:pPr>
      <w:r w:rsidRPr="00600AA1">
        <w:rPr>
          <w:rFonts w:ascii="Times New Roman" w:hAnsi="Times New Roman"/>
          <w:b/>
          <w:sz w:val="24"/>
          <w:szCs w:val="24"/>
          <w:lang w:bidi="ru-RU"/>
        </w:rPr>
        <w:t>Состав, последовательность и сроки выполнения</w:t>
      </w:r>
      <w:r w:rsidRPr="00600AA1">
        <w:rPr>
          <w:rFonts w:ascii="Times New Roman" w:hAnsi="Times New Roman"/>
          <w:b/>
          <w:sz w:val="24"/>
          <w:szCs w:val="24"/>
          <w:lang w:bidi="ru-RU"/>
        </w:rPr>
        <w:br/>
        <w:t>административных процедур, требования к порядку их выполнения,</w:t>
      </w:r>
      <w:r w:rsidRPr="00600AA1">
        <w:rPr>
          <w:rFonts w:ascii="Times New Roman" w:hAnsi="Times New Roman"/>
          <w:b/>
          <w:sz w:val="24"/>
          <w:szCs w:val="24"/>
          <w:lang w:bidi="ru-RU"/>
        </w:rPr>
        <w:br/>
        <w:t>в том числе выполнения административных процедур в электронной форме,</w:t>
      </w:r>
      <w:r w:rsidRPr="00600AA1">
        <w:rPr>
          <w:rFonts w:ascii="Times New Roman" w:hAnsi="Times New Roman"/>
          <w:b/>
          <w:sz w:val="24"/>
          <w:szCs w:val="24"/>
          <w:lang w:bidi="ru-RU"/>
        </w:rPr>
        <w:br/>
      </w:r>
      <w:r w:rsidRPr="00600AA1">
        <w:rPr>
          <w:rFonts w:ascii="Times New Roman" w:hAnsi="Times New Roman"/>
          <w:b/>
          <w:sz w:val="24"/>
          <w:szCs w:val="24"/>
          <w:lang w:bidi="ru-RU"/>
        </w:rPr>
        <w:lastRenderedPageBreak/>
        <w:t>а также особенности выполнения административных процедур</w:t>
      </w:r>
      <w:r w:rsidRPr="00600AA1">
        <w:rPr>
          <w:rFonts w:ascii="Times New Roman" w:hAnsi="Times New Roman"/>
          <w:b/>
          <w:sz w:val="24"/>
          <w:szCs w:val="24"/>
          <w:lang w:bidi="ru-RU"/>
        </w:rPr>
        <w:br/>
        <w:t>в многофункциональных центрах</w:t>
      </w:r>
    </w:p>
    <w:p w:rsidR="00936F46" w:rsidRPr="00600AA1" w:rsidRDefault="00936F46" w:rsidP="00E464FF">
      <w:pPr>
        <w:numPr>
          <w:ilvl w:val="0"/>
          <w:numId w:val="23"/>
        </w:numPr>
        <w:spacing w:after="160"/>
        <w:contextualSpacing/>
        <w:jc w:val="center"/>
        <w:rPr>
          <w:sz w:val="24"/>
          <w:lang w:bidi="ru-RU"/>
        </w:rPr>
      </w:pPr>
      <w:r w:rsidRPr="00600AA1">
        <w:rPr>
          <w:sz w:val="24"/>
          <w:lang w:bidi="ru-RU"/>
        </w:rPr>
        <w:t>Состав административных процедур</w:t>
      </w:r>
    </w:p>
    <w:p w:rsidR="00936F46" w:rsidRPr="00600AA1" w:rsidRDefault="00936F46" w:rsidP="00E464FF">
      <w:pPr>
        <w:numPr>
          <w:ilvl w:val="0"/>
          <w:numId w:val="24"/>
        </w:numPr>
        <w:spacing w:after="160"/>
        <w:contextualSpacing/>
        <w:jc w:val="both"/>
        <w:rPr>
          <w:sz w:val="24"/>
          <w:lang w:bidi="ru-RU"/>
        </w:rPr>
      </w:pPr>
      <w:r w:rsidRPr="00600AA1">
        <w:rPr>
          <w:sz w:val="24"/>
          <w:lang w:bidi="ru-RU"/>
        </w:rPr>
        <w:t>Предоставление муниципальной услуги включает в себя следующие административные процедуры:</w:t>
      </w:r>
    </w:p>
    <w:p w:rsidR="00936F46" w:rsidRPr="00600AA1" w:rsidRDefault="00936F46" w:rsidP="00E464FF">
      <w:pPr>
        <w:numPr>
          <w:ilvl w:val="0"/>
          <w:numId w:val="25"/>
        </w:numPr>
        <w:spacing w:after="160"/>
        <w:contextualSpacing/>
        <w:jc w:val="both"/>
        <w:rPr>
          <w:sz w:val="24"/>
          <w:lang w:bidi="ru-RU"/>
        </w:rPr>
      </w:pPr>
      <w:r w:rsidRPr="00600AA1">
        <w:rPr>
          <w:sz w:val="24"/>
          <w:lang w:bidi="ru-RU"/>
        </w:rPr>
        <w:t>прием и регистрация заявления и документов, необходимых для предоставления муниципальной услуги;</w:t>
      </w:r>
    </w:p>
    <w:p w:rsidR="00936F46" w:rsidRPr="00600AA1" w:rsidRDefault="00936F46" w:rsidP="00E464FF">
      <w:pPr>
        <w:numPr>
          <w:ilvl w:val="0"/>
          <w:numId w:val="25"/>
        </w:numPr>
        <w:spacing w:after="160"/>
        <w:contextualSpacing/>
        <w:jc w:val="both"/>
        <w:rPr>
          <w:sz w:val="24"/>
          <w:lang w:bidi="ru-RU"/>
        </w:rPr>
      </w:pPr>
      <w:r w:rsidRPr="00600AA1">
        <w:rPr>
          <w:sz w:val="24"/>
          <w:lang w:bidi="ru-RU"/>
        </w:rPr>
        <w:t>формирование и направление межведомственных запросов;</w:t>
      </w:r>
    </w:p>
    <w:p w:rsidR="00936F46" w:rsidRPr="00600AA1" w:rsidRDefault="00936F46" w:rsidP="00E464FF">
      <w:pPr>
        <w:numPr>
          <w:ilvl w:val="0"/>
          <w:numId w:val="25"/>
        </w:numPr>
        <w:spacing w:after="160"/>
        <w:contextualSpacing/>
        <w:jc w:val="both"/>
        <w:rPr>
          <w:sz w:val="24"/>
          <w:lang w:bidi="ru-RU"/>
        </w:rPr>
      </w:pPr>
      <w:r w:rsidRPr="00600AA1">
        <w:rPr>
          <w:sz w:val="24"/>
          <w:lang w:bidi="ru-RU"/>
        </w:rPr>
        <w:t>подготовка, подписание и выдача результата.</w:t>
      </w:r>
    </w:p>
    <w:p w:rsidR="00936F46" w:rsidRPr="00600AA1" w:rsidRDefault="00936F46" w:rsidP="00E464FF">
      <w:pPr>
        <w:numPr>
          <w:ilvl w:val="0"/>
          <w:numId w:val="24"/>
        </w:numPr>
        <w:spacing w:after="160"/>
        <w:contextualSpacing/>
        <w:jc w:val="both"/>
        <w:rPr>
          <w:sz w:val="24"/>
          <w:lang w:bidi="ru-RU"/>
        </w:rPr>
      </w:pPr>
      <w:r w:rsidRPr="00600AA1">
        <w:rPr>
          <w:sz w:val="24"/>
          <w:lang w:bidi="ru-RU"/>
        </w:rPr>
        <w:t>Блок-схема предоставления муниципальной услуги приведена в Приложении 1 к Административному регламенту.</w:t>
      </w:r>
    </w:p>
    <w:p w:rsidR="00936F46" w:rsidRPr="00600AA1" w:rsidRDefault="00936F46" w:rsidP="00E464FF">
      <w:pPr>
        <w:numPr>
          <w:ilvl w:val="0"/>
          <w:numId w:val="23"/>
        </w:numPr>
        <w:spacing w:after="160"/>
        <w:contextualSpacing/>
        <w:jc w:val="center"/>
        <w:rPr>
          <w:sz w:val="24"/>
          <w:lang w:bidi="ru-RU"/>
        </w:rPr>
      </w:pPr>
      <w:r w:rsidRPr="00600AA1">
        <w:rPr>
          <w:sz w:val="24"/>
          <w:lang w:bidi="ru-RU"/>
        </w:rPr>
        <w:t xml:space="preserve">Прием и регистрация заявления и документов, необходимых </w:t>
      </w:r>
      <w:r>
        <w:rPr>
          <w:sz w:val="24"/>
          <w:lang w:bidi="ru-RU"/>
        </w:rPr>
        <w:br/>
      </w:r>
      <w:r w:rsidRPr="00600AA1">
        <w:rPr>
          <w:sz w:val="24"/>
          <w:lang w:bidi="ru-RU"/>
        </w:rPr>
        <w:t>для предоставления муниципальной услуги</w:t>
      </w:r>
    </w:p>
    <w:p w:rsidR="00936F46" w:rsidRPr="00600AA1" w:rsidRDefault="00936F46" w:rsidP="00E464FF">
      <w:pPr>
        <w:numPr>
          <w:ilvl w:val="0"/>
          <w:numId w:val="26"/>
        </w:numPr>
        <w:spacing w:after="160"/>
        <w:contextualSpacing/>
        <w:jc w:val="both"/>
        <w:rPr>
          <w:sz w:val="24"/>
          <w:lang w:bidi="ru-RU"/>
        </w:rPr>
      </w:pPr>
      <w:r w:rsidRPr="00600AA1">
        <w:rPr>
          <w:sz w:val="24"/>
          <w:lang w:bidi="ru-RU"/>
        </w:rPr>
        <w:t>Прием и регистр</w:t>
      </w:r>
      <w:r>
        <w:rPr>
          <w:sz w:val="24"/>
          <w:lang w:bidi="ru-RU"/>
        </w:rPr>
        <w:t>ация документов осуществляются а</w:t>
      </w:r>
      <w:r w:rsidRPr="00600AA1">
        <w:rPr>
          <w:sz w:val="24"/>
          <w:lang w:bidi="ru-RU"/>
        </w:rPr>
        <w:t>дминистрацией ЗАТО Солнечный и ГАУ «МФЦ».</w:t>
      </w:r>
    </w:p>
    <w:p w:rsidR="00936F46" w:rsidRPr="00600AA1" w:rsidRDefault="00936F46" w:rsidP="00E464FF">
      <w:pPr>
        <w:numPr>
          <w:ilvl w:val="0"/>
          <w:numId w:val="26"/>
        </w:numPr>
        <w:spacing w:after="160"/>
        <w:contextualSpacing/>
        <w:jc w:val="both"/>
        <w:rPr>
          <w:sz w:val="24"/>
          <w:lang w:bidi="ru-RU"/>
        </w:rPr>
      </w:pPr>
      <w:r w:rsidRPr="00600AA1">
        <w:rPr>
          <w:sz w:val="24"/>
          <w:lang w:bidi="ru-RU"/>
        </w:rPr>
        <w:t>Основанием для начала выполнения административной процедуры является:</w:t>
      </w:r>
    </w:p>
    <w:p w:rsidR="00936F46" w:rsidRDefault="00936F46" w:rsidP="00E464FF">
      <w:pPr>
        <w:numPr>
          <w:ilvl w:val="0"/>
          <w:numId w:val="27"/>
        </w:numPr>
        <w:spacing w:after="160"/>
        <w:contextualSpacing/>
        <w:jc w:val="both"/>
        <w:rPr>
          <w:sz w:val="24"/>
          <w:lang w:bidi="ru-RU"/>
        </w:rPr>
      </w:pPr>
      <w:r w:rsidRPr="00600AA1">
        <w:rPr>
          <w:sz w:val="24"/>
          <w:lang w:bidi="ru-RU"/>
        </w:rPr>
        <w:t>обращение заявителя (представител</w:t>
      </w:r>
      <w:r>
        <w:rPr>
          <w:sz w:val="24"/>
          <w:lang w:bidi="ru-RU"/>
        </w:rPr>
        <w:t>я заявителя) непосредственно в а</w:t>
      </w:r>
      <w:r w:rsidRPr="00600AA1">
        <w:rPr>
          <w:sz w:val="24"/>
          <w:lang w:bidi="ru-RU"/>
        </w:rPr>
        <w:t>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936F46" w:rsidRPr="00600AA1" w:rsidRDefault="00936F46" w:rsidP="00E464FF">
      <w:pPr>
        <w:numPr>
          <w:ilvl w:val="0"/>
          <w:numId w:val="27"/>
        </w:numPr>
        <w:spacing w:after="160"/>
        <w:contextualSpacing/>
        <w:jc w:val="both"/>
        <w:rPr>
          <w:sz w:val="24"/>
          <w:lang w:bidi="ru-RU"/>
        </w:rPr>
      </w:pPr>
      <w:r w:rsidRPr="00600AA1">
        <w:rPr>
          <w:sz w:val="24"/>
          <w:lang w:bidi="ru-RU"/>
        </w:rPr>
        <w:t>направление документ</w:t>
      </w:r>
      <w:r>
        <w:rPr>
          <w:sz w:val="24"/>
          <w:lang w:bidi="ru-RU"/>
        </w:rPr>
        <w:t>ов заявителя в а</w:t>
      </w:r>
      <w:r w:rsidRPr="00600AA1">
        <w:rPr>
          <w:sz w:val="24"/>
          <w:lang w:bidi="ru-RU"/>
        </w:rPr>
        <w:t>дминистрацию ЗАТО Солнечный в электронном виде через Единый портал (в случае наличия технической возможности);</w:t>
      </w:r>
    </w:p>
    <w:p w:rsidR="00936F46" w:rsidRPr="00600AA1" w:rsidRDefault="00936F46" w:rsidP="00E464FF">
      <w:pPr>
        <w:numPr>
          <w:ilvl w:val="0"/>
          <w:numId w:val="27"/>
        </w:numPr>
        <w:spacing w:after="160"/>
        <w:contextualSpacing/>
        <w:jc w:val="both"/>
        <w:rPr>
          <w:sz w:val="24"/>
          <w:lang w:bidi="ru-RU"/>
        </w:rPr>
      </w:pPr>
      <w:r w:rsidRPr="00600AA1">
        <w:rPr>
          <w:sz w:val="24"/>
          <w:lang w:bidi="ru-RU"/>
        </w:rPr>
        <w:t>напр</w:t>
      </w:r>
      <w:r>
        <w:rPr>
          <w:sz w:val="24"/>
          <w:lang w:bidi="ru-RU"/>
        </w:rPr>
        <w:t>авление документов заявителя в а</w:t>
      </w:r>
      <w:r w:rsidRPr="00600AA1">
        <w:rPr>
          <w:sz w:val="24"/>
          <w:lang w:bidi="ru-RU"/>
        </w:rPr>
        <w:t>дминистрацию ЗАТО Солнечный или ГАУ «МФЦ» посредством почтовой связи.</w:t>
      </w:r>
    </w:p>
    <w:p w:rsidR="00936F46" w:rsidRDefault="00936F46" w:rsidP="00E464FF">
      <w:pPr>
        <w:numPr>
          <w:ilvl w:val="0"/>
          <w:numId w:val="26"/>
        </w:numPr>
        <w:spacing w:after="160"/>
        <w:contextualSpacing/>
        <w:jc w:val="both"/>
        <w:rPr>
          <w:sz w:val="24"/>
          <w:lang w:bidi="ru-RU"/>
        </w:rPr>
      </w:pPr>
      <w:r w:rsidRPr="00600AA1">
        <w:rPr>
          <w:sz w:val="24"/>
          <w:lang w:bidi="ru-RU"/>
        </w:rPr>
        <w:t>При обращении заявителя через ГАУ «МФЦ» специалист ГАУ «МФЦ» принимает докум</w:t>
      </w:r>
      <w:r>
        <w:rPr>
          <w:sz w:val="24"/>
          <w:lang w:bidi="ru-RU"/>
        </w:rPr>
        <w:t>енты от заявителя и передает в а</w:t>
      </w:r>
      <w:r w:rsidRPr="00600AA1">
        <w:rPr>
          <w:sz w:val="24"/>
          <w:lang w:bidi="ru-RU"/>
        </w:rPr>
        <w:t>дминистрацию ЗАТО Солнечный в порядке и сроки, установленные</w:t>
      </w:r>
      <w:r>
        <w:rPr>
          <w:sz w:val="24"/>
          <w:lang w:bidi="ru-RU"/>
        </w:rPr>
        <w:t xml:space="preserve"> заключенным между ГАУ «МФЦ» и а</w:t>
      </w:r>
      <w:r w:rsidRPr="00600AA1">
        <w:rPr>
          <w:sz w:val="24"/>
          <w:lang w:bidi="ru-RU"/>
        </w:rPr>
        <w:t>дминистрацией ЗАТО Солнечный соглашением о взаимодействии.</w:t>
      </w:r>
    </w:p>
    <w:p w:rsidR="00936F46" w:rsidRPr="00600AA1" w:rsidRDefault="00936F46" w:rsidP="00E464FF">
      <w:pPr>
        <w:numPr>
          <w:ilvl w:val="0"/>
          <w:numId w:val="26"/>
        </w:numPr>
        <w:spacing w:after="160"/>
        <w:contextualSpacing/>
        <w:jc w:val="both"/>
        <w:rPr>
          <w:sz w:val="24"/>
          <w:lang w:bidi="ru-RU"/>
        </w:rPr>
      </w:pPr>
      <w:r w:rsidRPr="00600AA1">
        <w:rPr>
          <w:sz w:val="24"/>
          <w:lang w:bidi="ru-RU"/>
        </w:rPr>
        <w:t>При обращении заявителя (представител</w:t>
      </w:r>
      <w:r>
        <w:rPr>
          <w:sz w:val="24"/>
          <w:lang w:bidi="ru-RU"/>
        </w:rPr>
        <w:t>я заявителя) непосредственно в а</w:t>
      </w:r>
      <w:r w:rsidRPr="00600AA1">
        <w:rPr>
          <w:sz w:val="24"/>
          <w:lang w:bidi="ru-RU"/>
        </w:rPr>
        <w:t>дминистрацию ЗАТО Солнечный работник, ответственный за прием документов:</w:t>
      </w:r>
    </w:p>
    <w:p w:rsidR="00936F46" w:rsidRPr="00600AA1" w:rsidRDefault="00936F46" w:rsidP="00E464FF">
      <w:pPr>
        <w:numPr>
          <w:ilvl w:val="0"/>
          <w:numId w:val="28"/>
        </w:numPr>
        <w:spacing w:after="160"/>
        <w:contextualSpacing/>
        <w:jc w:val="both"/>
        <w:rPr>
          <w:sz w:val="24"/>
          <w:lang w:bidi="ru-RU"/>
        </w:rPr>
      </w:pPr>
      <w:r w:rsidRPr="00600AA1">
        <w:rPr>
          <w:sz w:val="24"/>
          <w:lang w:bidi="ru-RU"/>
        </w:rPr>
        <w:t>устанавливает предмет обращения;</w:t>
      </w:r>
    </w:p>
    <w:p w:rsidR="00936F46" w:rsidRPr="00600AA1" w:rsidRDefault="00936F46" w:rsidP="00E464FF">
      <w:pPr>
        <w:numPr>
          <w:ilvl w:val="0"/>
          <w:numId w:val="28"/>
        </w:numPr>
        <w:spacing w:after="160"/>
        <w:contextualSpacing/>
        <w:jc w:val="both"/>
        <w:rPr>
          <w:sz w:val="24"/>
          <w:lang w:bidi="ru-RU"/>
        </w:rPr>
      </w:pPr>
      <w:r w:rsidRPr="00600AA1">
        <w:rPr>
          <w:sz w:val="24"/>
          <w:lang w:bidi="ru-RU"/>
        </w:rPr>
        <w:t>проверяет документ, удостоверяющий личность заявителя (если заявление представлено заявителем лично);</w:t>
      </w:r>
    </w:p>
    <w:p w:rsidR="00936F46" w:rsidRPr="00600AA1" w:rsidRDefault="00936F46" w:rsidP="00E464FF">
      <w:pPr>
        <w:numPr>
          <w:ilvl w:val="0"/>
          <w:numId w:val="28"/>
        </w:numPr>
        <w:spacing w:after="160"/>
        <w:contextualSpacing/>
        <w:jc w:val="both"/>
        <w:rPr>
          <w:sz w:val="24"/>
          <w:lang w:bidi="ru-RU"/>
        </w:rPr>
      </w:pPr>
      <w:r w:rsidRPr="00600AA1">
        <w:rPr>
          <w:sz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36F46" w:rsidRPr="00600AA1" w:rsidRDefault="00936F46" w:rsidP="00E464FF">
      <w:pPr>
        <w:numPr>
          <w:ilvl w:val="0"/>
          <w:numId w:val="28"/>
        </w:numPr>
        <w:spacing w:after="160"/>
        <w:contextualSpacing/>
        <w:jc w:val="both"/>
        <w:rPr>
          <w:sz w:val="24"/>
          <w:lang w:bidi="ru-RU"/>
        </w:rPr>
      </w:pPr>
      <w:r w:rsidRPr="00600AA1">
        <w:rPr>
          <w:sz w:val="24"/>
          <w:lang w:bidi="ru-RU"/>
        </w:rPr>
        <w:t>оформляет расписку о принятии документов к рассмотрению по форме согласно Приложению 2 к административному регламенту (далее - расписка);</w:t>
      </w:r>
    </w:p>
    <w:p w:rsidR="00936F46" w:rsidRPr="00600AA1" w:rsidRDefault="00936F46" w:rsidP="00E464FF">
      <w:pPr>
        <w:numPr>
          <w:ilvl w:val="0"/>
          <w:numId w:val="28"/>
        </w:numPr>
        <w:spacing w:after="160"/>
        <w:contextualSpacing/>
        <w:jc w:val="both"/>
        <w:rPr>
          <w:sz w:val="24"/>
          <w:lang w:bidi="ru-RU"/>
        </w:rPr>
      </w:pPr>
      <w:r w:rsidRPr="00600AA1">
        <w:rPr>
          <w:sz w:val="24"/>
          <w:lang w:bidi="ru-RU"/>
        </w:rPr>
        <w:t>регистрирует документы в установленном порядке;</w:t>
      </w:r>
    </w:p>
    <w:p w:rsidR="00936F46" w:rsidRPr="00600AA1" w:rsidRDefault="00936F46" w:rsidP="00936F46">
      <w:pPr>
        <w:contextualSpacing/>
        <w:jc w:val="both"/>
        <w:rPr>
          <w:sz w:val="24"/>
          <w:lang w:bidi="ru-RU"/>
        </w:rPr>
      </w:pPr>
    </w:p>
    <w:p w:rsidR="00936F46" w:rsidRDefault="00936F46" w:rsidP="00E464FF">
      <w:pPr>
        <w:numPr>
          <w:ilvl w:val="0"/>
          <w:numId w:val="29"/>
        </w:numPr>
        <w:spacing w:after="160"/>
        <w:contextualSpacing/>
        <w:jc w:val="both"/>
        <w:rPr>
          <w:sz w:val="24"/>
          <w:lang w:bidi="ru-RU"/>
        </w:rPr>
      </w:pPr>
      <w:r w:rsidRPr="00600AA1">
        <w:rPr>
          <w:sz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w:t>
      </w:r>
      <w:r w:rsidR="001563F2">
        <w:rPr>
          <w:sz w:val="24"/>
          <w:lang w:bidi="ru-RU"/>
        </w:rPr>
        <w:t>озднее дня получения заявления а</w:t>
      </w:r>
      <w:r w:rsidRPr="00600AA1">
        <w:rPr>
          <w:sz w:val="24"/>
          <w:lang w:bidi="ru-RU"/>
        </w:rPr>
        <w:t>дминистрацией ЗАТО Солнечный.</w:t>
      </w:r>
    </w:p>
    <w:p w:rsidR="00936F46" w:rsidRPr="00600AA1" w:rsidRDefault="00936F46" w:rsidP="00E464FF">
      <w:pPr>
        <w:numPr>
          <w:ilvl w:val="0"/>
          <w:numId w:val="29"/>
        </w:numPr>
        <w:spacing w:after="160"/>
        <w:contextualSpacing/>
        <w:jc w:val="both"/>
        <w:rPr>
          <w:sz w:val="24"/>
          <w:lang w:bidi="ru-RU"/>
        </w:rPr>
      </w:pPr>
      <w:r w:rsidRPr="00600AA1">
        <w:rPr>
          <w:sz w:val="24"/>
          <w:lang w:bidi="ru-RU"/>
        </w:rPr>
        <w:t>В случае поступления заявления о предоста</w:t>
      </w:r>
      <w:r w:rsidR="001563F2">
        <w:rPr>
          <w:sz w:val="24"/>
          <w:lang w:bidi="ru-RU"/>
        </w:rPr>
        <w:t>влении муниципальной услуги  в а</w:t>
      </w:r>
      <w:r w:rsidRPr="00600AA1">
        <w:rPr>
          <w:sz w:val="24"/>
          <w:lang w:bidi="ru-RU"/>
        </w:rPr>
        <w:t>дминистрацию ЗАТО Солнечный по почте либо по информационно</w:t>
      </w:r>
      <w:r>
        <w:rPr>
          <w:sz w:val="24"/>
          <w:lang w:bidi="ru-RU"/>
        </w:rPr>
        <w:t xml:space="preserve"> </w:t>
      </w:r>
      <w:r w:rsidRPr="00600AA1">
        <w:rPr>
          <w:sz w:val="24"/>
          <w:lang w:bidi="ru-RU"/>
        </w:rPr>
        <w:t>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rsidR="00936F46" w:rsidRPr="00600AA1" w:rsidRDefault="00936F46" w:rsidP="00E464FF">
      <w:pPr>
        <w:numPr>
          <w:ilvl w:val="0"/>
          <w:numId w:val="30"/>
        </w:numPr>
        <w:spacing w:after="160"/>
        <w:contextualSpacing/>
        <w:jc w:val="both"/>
        <w:rPr>
          <w:sz w:val="24"/>
          <w:lang w:bidi="ru-RU"/>
        </w:rPr>
      </w:pPr>
      <w:r w:rsidRPr="00600AA1">
        <w:rPr>
          <w:sz w:val="24"/>
          <w:lang w:bidi="ru-RU"/>
        </w:rPr>
        <w:t>Работник, ответственный за прием и регистрацию документов заявителя, после регистрации до</w:t>
      </w:r>
      <w:r w:rsidR="001563F2">
        <w:rPr>
          <w:sz w:val="24"/>
          <w:lang w:bidi="ru-RU"/>
        </w:rPr>
        <w:t>кументов заявителя передает их г</w:t>
      </w:r>
      <w:r w:rsidRPr="00600AA1">
        <w:rPr>
          <w:sz w:val="24"/>
          <w:lang w:bidi="ru-RU"/>
        </w:rPr>
        <w:t xml:space="preserve">лаве </w:t>
      </w:r>
      <w:r w:rsidR="001563F2">
        <w:rPr>
          <w:sz w:val="24"/>
          <w:lang w:bidi="ru-RU"/>
        </w:rPr>
        <w:t xml:space="preserve">администрации </w:t>
      </w:r>
      <w:r w:rsidRPr="00600AA1">
        <w:rPr>
          <w:sz w:val="24"/>
          <w:lang w:bidi="ru-RU"/>
        </w:rPr>
        <w:t xml:space="preserve">ЗАТО Солнечный, который по результатам рассмотрения передает их лицу, ответственному за подготовку </w:t>
      </w:r>
      <w:r w:rsidRPr="00600AA1">
        <w:rPr>
          <w:sz w:val="24"/>
          <w:lang w:bidi="ru-RU"/>
        </w:rPr>
        <w:lastRenderedPageBreak/>
        <w:t xml:space="preserve">результата предоставления муниципальной услуги, </w:t>
      </w:r>
      <w:r>
        <w:rPr>
          <w:sz w:val="24"/>
          <w:lang w:bidi="ru-RU"/>
        </w:rPr>
        <w:t>для проведения экспертизы документов</w:t>
      </w:r>
      <w:r w:rsidRPr="00600AA1">
        <w:rPr>
          <w:sz w:val="24"/>
          <w:lang w:bidi="ru-RU"/>
        </w:rPr>
        <w:t>.</w:t>
      </w:r>
    </w:p>
    <w:p w:rsidR="00936F46" w:rsidRPr="00600AA1" w:rsidRDefault="00936F46" w:rsidP="00E464FF">
      <w:pPr>
        <w:numPr>
          <w:ilvl w:val="0"/>
          <w:numId w:val="30"/>
        </w:numPr>
        <w:spacing w:after="160"/>
        <w:contextualSpacing/>
        <w:jc w:val="both"/>
        <w:rPr>
          <w:sz w:val="24"/>
          <w:lang w:bidi="ru-RU"/>
        </w:rPr>
      </w:pPr>
      <w:r w:rsidRPr="00600AA1">
        <w:rPr>
          <w:sz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2D4E29">
        <w:rPr>
          <w:sz w:val="24"/>
          <w:lang w:bidi="ru-RU"/>
        </w:rPr>
        <w:t>подготовку результата предоставления муниципальной услуги</w:t>
      </w:r>
      <w:r w:rsidRPr="00600AA1">
        <w:rPr>
          <w:sz w:val="24"/>
          <w:lang w:bidi="ru-RU"/>
        </w:rPr>
        <w:t>, документов, представленных заявителем.</w:t>
      </w:r>
    </w:p>
    <w:p w:rsidR="00936F46" w:rsidRDefault="00936F46" w:rsidP="00936F46">
      <w:pPr>
        <w:contextualSpacing/>
        <w:jc w:val="both"/>
        <w:rPr>
          <w:sz w:val="24"/>
        </w:rPr>
      </w:pPr>
      <w:r w:rsidRPr="00600AA1">
        <w:rPr>
          <w:sz w:val="24"/>
          <w:lang w:bidi="ru-RU"/>
        </w:rPr>
        <w:t>Срок выполнения административной процедуры прием и регистрация заявления и</w:t>
      </w:r>
      <w:r>
        <w:rPr>
          <w:sz w:val="24"/>
          <w:lang w:bidi="ru-RU"/>
        </w:rPr>
        <w:t xml:space="preserve"> </w:t>
      </w:r>
      <w:r w:rsidRPr="002D4E29">
        <w:rPr>
          <w:sz w:val="24"/>
          <w:lang w:bidi="ru-RU"/>
        </w:rPr>
        <w:t>документов, необходимых для предоставления муниципальной услуги до 3 рабочих дней.</w:t>
      </w:r>
    </w:p>
    <w:p w:rsidR="00936F46" w:rsidRPr="002D4E29" w:rsidRDefault="00936F46" w:rsidP="00E464FF">
      <w:pPr>
        <w:numPr>
          <w:ilvl w:val="0"/>
          <w:numId w:val="23"/>
        </w:numPr>
        <w:spacing w:after="160"/>
        <w:contextualSpacing/>
        <w:jc w:val="center"/>
        <w:rPr>
          <w:sz w:val="24"/>
          <w:lang w:bidi="ru-RU"/>
        </w:rPr>
      </w:pPr>
      <w:r w:rsidRPr="002D4E29">
        <w:rPr>
          <w:sz w:val="24"/>
          <w:lang w:bidi="ru-RU"/>
        </w:rPr>
        <w:t>Формирование и направление межведомственных запросов</w:t>
      </w:r>
    </w:p>
    <w:p w:rsidR="00936F46" w:rsidRPr="002D4E29" w:rsidRDefault="00936F46" w:rsidP="00E464FF">
      <w:pPr>
        <w:numPr>
          <w:ilvl w:val="0"/>
          <w:numId w:val="31"/>
        </w:numPr>
        <w:spacing w:after="160"/>
        <w:contextualSpacing/>
        <w:jc w:val="both"/>
        <w:rPr>
          <w:sz w:val="24"/>
          <w:lang w:bidi="ru-RU"/>
        </w:rPr>
      </w:pPr>
      <w:r w:rsidRPr="002D4E29">
        <w:rPr>
          <w:sz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w:t>
      </w:r>
      <w:r w:rsidR="001563F2">
        <w:rPr>
          <w:sz w:val="24"/>
          <w:lang w:bidi="ru-RU"/>
        </w:rPr>
        <w:t>ентах заявителя, поступивших в а</w:t>
      </w:r>
      <w:r w:rsidRPr="002D4E29">
        <w:rPr>
          <w:sz w:val="24"/>
          <w:lang w:bidi="ru-RU"/>
        </w:rPr>
        <w:t>дминистрацию ЗАТО Солнечный.</w:t>
      </w:r>
    </w:p>
    <w:p w:rsidR="00936F46" w:rsidRPr="002D4E29" w:rsidRDefault="00936F46" w:rsidP="00E464FF">
      <w:pPr>
        <w:numPr>
          <w:ilvl w:val="0"/>
          <w:numId w:val="31"/>
        </w:numPr>
        <w:spacing w:after="160"/>
        <w:contextualSpacing/>
        <w:jc w:val="both"/>
        <w:rPr>
          <w:sz w:val="24"/>
          <w:lang w:bidi="ru-RU"/>
        </w:rPr>
      </w:pPr>
      <w:r w:rsidRPr="002D4E29">
        <w:rPr>
          <w:sz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936F46" w:rsidRPr="002D4E29" w:rsidRDefault="00936F46" w:rsidP="00E464FF">
      <w:pPr>
        <w:numPr>
          <w:ilvl w:val="0"/>
          <w:numId w:val="31"/>
        </w:numPr>
        <w:spacing w:after="160"/>
        <w:contextualSpacing/>
        <w:jc w:val="both"/>
        <w:rPr>
          <w:sz w:val="24"/>
          <w:lang w:bidi="ru-RU"/>
        </w:rPr>
      </w:pPr>
      <w:r w:rsidRPr="002D4E29">
        <w:rPr>
          <w:sz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36F46" w:rsidRPr="002D4E29" w:rsidRDefault="00936F46" w:rsidP="00E464FF">
      <w:pPr>
        <w:numPr>
          <w:ilvl w:val="0"/>
          <w:numId w:val="32"/>
        </w:numPr>
        <w:spacing w:after="160"/>
        <w:contextualSpacing/>
        <w:jc w:val="both"/>
        <w:rPr>
          <w:sz w:val="24"/>
          <w:lang w:bidi="ru-RU"/>
        </w:rPr>
      </w:pPr>
      <w:r w:rsidRPr="002D4E29">
        <w:rPr>
          <w:sz w:val="24"/>
          <w:lang w:bidi="ru-RU"/>
        </w:rPr>
        <w:t>Межведомственные запросы могут быть направлены:</w:t>
      </w:r>
    </w:p>
    <w:p w:rsidR="00936F46" w:rsidRPr="002D4E29" w:rsidRDefault="00936F46" w:rsidP="00E464FF">
      <w:pPr>
        <w:numPr>
          <w:ilvl w:val="0"/>
          <w:numId w:val="4"/>
        </w:numPr>
        <w:spacing w:after="160"/>
        <w:contextualSpacing/>
        <w:jc w:val="both"/>
        <w:rPr>
          <w:sz w:val="24"/>
          <w:lang w:bidi="ru-RU"/>
        </w:rPr>
      </w:pPr>
      <w:r w:rsidRPr="002D4E29">
        <w:rPr>
          <w:sz w:val="24"/>
          <w:lang w:bidi="ru-RU"/>
        </w:rPr>
        <w:t>на бумажном носителе - посредством почтовой связи или нарочным;</w:t>
      </w:r>
    </w:p>
    <w:p w:rsidR="00936F46" w:rsidRPr="002D4E29" w:rsidRDefault="00936F46" w:rsidP="00E464FF">
      <w:pPr>
        <w:numPr>
          <w:ilvl w:val="0"/>
          <w:numId w:val="4"/>
        </w:numPr>
        <w:spacing w:after="160"/>
        <w:contextualSpacing/>
        <w:jc w:val="both"/>
        <w:rPr>
          <w:sz w:val="24"/>
          <w:lang w:bidi="ru-RU"/>
        </w:rPr>
      </w:pPr>
      <w:r w:rsidRPr="002D4E29">
        <w:rPr>
          <w:sz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36F46" w:rsidRPr="002D4E29" w:rsidRDefault="00936F46" w:rsidP="00E464FF">
      <w:pPr>
        <w:numPr>
          <w:ilvl w:val="0"/>
          <w:numId w:val="32"/>
        </w:numPr>
        <w:spacing w:after="160"/>
        <w:contextualSpacing/>
        <w:jc w:val="both"/>
        <w:rPr>
          <w:sz w:val="24"/>
          <w:lang w:bidi="ru-RU"/>
        </w:rPr>
      </w:pPr>
      <w:r w:rsidRPr="002D4E29">
        <w:rPr>
          <w:sz w:val="24"/>
          <w:lang w:bidi="ru-RU"/>
        </w:rPr>
        <w:t>В случае подготов</w:t>
      </w:r>
      <w:r w:rsidR="001563F2">
        <w:rPr>
          <w:sz w:val="24"/>
          <w:lang w:bidi="ru-RU"/>
        </w:rPr>
        <w:t>ки межведомственного запроса в а</w:t>
      </w:r>
      <w:r w:rsidRPr="002D4E29">
        <w:rPr>
          <w:sz w:val="24"/>
          <w:lang w:bidi="ru-RU"/>
        </w:rPr>
        <w:t>дминистрации ЗАТО Солнечный работник, ответственным за подготовку результата предоставления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936F46" w:rsidRPr="002D4E29" w:rsidRDefault="00936F46" w:rsidP="00E464FF">
      <w:pPr>
        <w:numPr>
          <w:ilvl w:val="0"/>
          <w:numId w:val="32"/>
        </w:numPr>
        <w:spacing w:after="160"/>
        <w:contextualSpacing/>
        <w:jc w:val="both"/>
        <w:rPr>
          <w:sz w:val="24"/>
          <w:lang w:bidi="ru-RU"/>
        </w:rPr>
      </w:pPr>
      <w:r w:rsidRPr="002D4E29">
        <w:rPr>
          <w:sz w:val="24"/>
          <w:lang w:bidi="ru-RU"/>
        </w:rPr>
        <w:t>Максимальный срок выполнения действий - 1 рабочий день.</w:t>
      </w:r>
    </w:p>
    <w:p w:rsidR="00936F46" w:rsidRPr="002D4E29" w:rsidRDefault="00936F46" w:rsidP="00E464FF">
      <w:pPr>
        <w:numPr>
          <w:ilvl w:val="0"/>
          <w:numId w:val="32"/>
        </w:numPr>
        <w:spacing w:after="160"/>
        <w:contextualSpacing/>
        <w:jc w:val="both"/>
        <w:rPr>
          <w:sz w:val="24"/>
          <w:lang w:bidi="ru-RU"/>
        </w:rPr>
      </w:pPr>
      <w:r w:rsidRPr="002D4E29">
        <w:rPr>
          <w:sz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936F46" w:rsidRPr="002D4E29" w:rsidRDefault="00936F46" w:rsidP="00E464FF">
      <w:pPr>
        <w:numPr>
          <w:ilvl w:val="0"/>
          <w:numId w:val="32"/>
        </w:numPr>
        <w:spacing w:after="160"/>
        <w:contextualSpacing/>
        <w:jc w:val="both"/>
        <w:rPr>
          <w:sz w:val="24"/>
          <w:lang w:bidi="ru-RU"/>
        </w:rPr>
      </w:pPr>
      <w:r w:rsidRPr="002D4E29">
        <w:rPr>
          <w:sz w:val="24"/>
          <w:lang w:bidi="ru-RU"/>
        </w:rPr>
        <w:t>В случае неполучения в установленный срок ответов на межведомственные запросы работник, ответственным за подготовку результата предоставления муниципальной услуги,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936F46" w:rsidRPr="002D4E29" w:rsidRDefault="00936F46" w:rsidP="00E464FF">
      <w:pPr>
        <w:numPr>
          <w:ilvl w:val="0"/>
          <w:numId w:val="32"/>
        </w:numPr>
        <w:spacing w:after="160"/>
        <w:contextualSpacing/>
        <w:jc w:val="both"/>
        <w:rPr>
          <w:sz w:val="24"/>
          <w:lang w:bidi="ru-RU"/>
        </w:rPr>
      </w:pPr>
      <w:r w:rsidRPr="002D4E29">
        <w:rPr>
          <w:sz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936F46" w:rsidRPr="002D4E29" w:rsidRDefault="00936F46" w:rsidP="00E464FF">
      <w:pPr>
        <w:numPr>
          <w:ilvl w:val="0"/>
          <w:numId w:val="32"/>
        </w:numPr>
        <w:spacing w:after="160"/>
        <w:contextualSpacing/>
        <w:jc w:val="both"/>
        <w:rPr>
          <w:sz w:val="24"/>
          <w:lang w:bidi="ru-RU"/>
        </w:rPr>
      </w:pPr>
      <w:r w:rsidRPr="002D4E29">
        <w:rPr>
          <w:sz w:val="24"/>
          <w:lang w:bidi="ru-RU"/>
        </w:rPr>
        <w:t>При поступ</w:t>
      </w:r>
      <w:r w:rsidR="001563F2">
        <w:rPr>
          <w:sz w:val="24"/>
          <w:lang w:bidi="ru-RU"/>
        </w:rPr>
        <w:t>лении в а</w:t>
      </w:r>
      <w:r w:rsidRPr="002D4E29">
        <w:rPr>
          <w:sz w:val="24"/>
          <w:lang w:bidi="ru-RU"/>
        </w:rPr>
        <w:t>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подготовку результата предоставления муниципальной услуги, для приобщения к пакету документов заявителя.</w:t>
      </w:r>
    </w:p>
    <w:p w:rsidR="00936F46" w:rsidRPr="002D4E29" w:rsidRDefault="00936F46" w:rsidP="00E464FF">
      <w:pPr>
        <w:numPr>
          <w:ilvl w:val="0"/>
          <w:numId w:val="32"/>
        </w:numPr>
        <w:spacing w:after="160"/>
        <w:contextualSpacing/>
        <w:jc w:val="both"/>
        <w:rPr>
          <w:sz w:val="24"/>
          <w:lang w:bidi="ru-RU"/>
        </w:rPr>
      </w:pPr>
      <w:r w:rsidRPr="002D4E29">
        <w:rPr>
          <w:sz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936F46" w:rsidRPr="002D4E29" w:rsidRDefault="00936F46" w:rsidP="00936F46">
      <w:pPr>
        <w:contextualSpacing/>
        <w:jc w:val="center"/>
        <w:rPr>
          <w:sz w:val="24"/>
          <w:lang w:bidi="ru-RU"/>
        </w:rPr>
      </w:pPr>
      <w:r w:rsidRPr="002D4E29">
        <w:rPr>
          <w:sz w:val="24"/>
          <w:lang w:bidi="ru-RU"/>
        </w:rPr>
        <w:t>3.4. Подготовка, подписание и выдача результата</w:t>
      </w:r>
    </w:p>
    <w:p w:rsidR="00936F46" w:rsidRPr="002D4E29" w:rsidRDefault="00936F46" w:rsidP="00E464FF">
      <w:pPr>
        <w:numPr>
          <w:ilvl w:val="0"/>
          <w:numId w:val="33"/>
        </w:numPr>
        <w:spacing w:after="160"/>
        <w:contextualSpacing/>
        <w:jc w:val="both"/>
        <w:rPr>
          <w:sz w:val="24"/>
          <w:lang w:bidi="ru-RU"/>
        </w:rPr>
      </w:pPr>
      <w:r w:rsidRPr="002D4E29">
        <w:rPr>
          <w:sz w:val="24"/>
          <w:lang w:bidi="ru-RU"/>
        </w:rPr>
        <w:t>Основанием для начала выполнения административной процедуры является наличие у работника, ответственного за подготовку результата предоставления муниципальной услуги, представленн</w:t>
      </w:r>
      <w:r>
        <w:rPr>
          <w:sz w:val="24"/>
          <w:lang w:bidi="ru-RU"/>
        </w:rPr>
        <w:t>ого</w:t>
      </w:r>
      <w:r w:rsidRPr="002D4E29">
        <w:rPr>
          <w:sz w:val="24"/>
          <w:lang w:bidi="ru-RU"/>
        </w:rPr>
        <w:t xml:space="preserve"> заявителем заявления и ответов на запросы, подтверждающие сведения, содержащиеся в заявлении.</w:t>
      </w:r>
    </w:p>
    <w:p w:rsidR="00936F46" w:rsidRPr="002D4E29" w:rsidRDefault="00936F46" w:rsidP="00E464FF">
      <w:pPr>
        <w:numPr>
          <w:ilvl w:val="0"/>
          <w:numId w:val="33"/>
        </w:numPr>
        <w:spacing w:after="160"/>
        <w:contextualSpacing/>
        <w:jc w:val="both"/>
        <w:rPr>
          <w:sz w:val="24"/>
          <w:lang w:bidi="ru-RU"/>
        </w:rPr>
      </w:pPr>
      <w:r w:rsidRPr="002D4E29">
        <w:rPr>
          <w:sz w:val="24"/>
          <w:lang w:bidi="ru-RU"/>
        </w:rPr>
        <w:t>Работник, ответственный за подготовку результата предоставления муниципальной услуги, осуществляет по</w:t>
      </w:r>
      <w:r w:rsidR="001563F2">
        <w:rPr>
          <w:sz w:val="24"/>
          <w:lang w:bidi="ru-RU"/>
        </w:rPr>
        <w:t>дготовку проекта постановления а</w:t>
      </w:r>
      <w:r w:rsidRPr="002D4E29">
        <w:rPr>
          <w:sz w:val="24"/>
          <w:lang w:bidi="ru-RU"/>
        </w:rPr>
        <w:t xml:space="preserve">дминистрации ЗАТО Солнечный </w:t>
      </w:r>
      <w:r w:rsidRPr="002D4E29">
        <w:rPr>
          <w:sz w:val="24"/>
          <w:lang w:bidi="ru-RU"/>
        </w:rPr>
        <w:lastRenderedPageBreak/>
        <w:t>о присвоении (изменении и аннулировании) адреса объекта недвижимости или решен</w:t>
      </w:r>
      <w:r w:rsidR="001563F2">
        <w:rPr>
          <w:sz w:val="24"/>
          <w:lang w:bidi="ru-RU"/>
        </w:rPr>
        <w:t>ия об отказе, которые передает г</w:t>
      </w:r>
      <w:r w:rsidRPr="002D4E29">
        <w:rPr>
          <w:sz w:val="24"/>
          <w:lang w:bidi="ru-RU"/>
        </w:rPr>
        <w:t xml:space="preserve">лаве </w:t>
      </w:r>
      <w:r w:rsidR="001563F2">
        <w:rPr>
          <w:sz w:val="24"/>
          <w:lang w:bidi="ru-RU"/>
        </w:rPr>
        <w:t xml:space="preserve">администрации </w:t>
      </w:r>
      <w:r w:rsidRPr="002D4E29">
        <w:rPr>
          <w:sz w:val="24"/>
          <w:lang w:bidi="ru-RU"/>
        </w:rPr>
        <w:t>ЗАТО Солнечный.</w:t>
      </w:r>
    </w:p>
    <w:p w:rsidR="00936F46" w:rsidRPr="002D4E29" w:rsidRDefault="00936F46" w:rsidP="00936F46">
      <w:pPr>
        <w:contextualSpacing/>
        <w:jc w:val="both"/>
        <w:rPr>
          <w:sz w:val="24"/>
          <w:lang w:bidi="ru-RU"/>
        </w:rPr>
      </w:pPr>
      <w:r w:rsidRPr="002D4E29">
        <w:rPr>
          <w:sz w:val="24"/>
          <w:lang w:bidi="ru-RU"/>
        </w:rPr>
        <w:t>Срок выполнения до 5 рабочих дней</w:t>
      </w:r>
    </w:p>
    <w:p w:rsidR="00936F46" w:rsidRPr="002D4E29" w:rsidRDefault="00936F46" w:rsidP="00E464FF">
      <w:pPr>
        <w:numPr>
          <w:ilvl w:val="0"/>
          <w:numId w:val="33"/>
        </w:numPr>
        <w:spacing w:after="160"/>
        <w:contextualSpacing/>
        <w:jc w:val="both"/>
        <w:rPr>
          <w:sz w:val="24"/>
          <w:lang w:bidi="ru-RU"/>
        </w:rPr>
      </w:pPr>
      <w:r w:rsidRPr="002D4E29">
        <w:rPr>
          <w:sz w:val="24"/>
          <w:lang w:bidi="ru-RU"/>
        </w:rPr>
        <w:t>После подписания</w:t>
      </w:r>
      <w:r>
        <w:rPr>
          <w:sz w:val="24"/>
          <w:lang w:bidi="ru-RU"/>
        </w:rPr>
        <w:t>,</w:t>
      </w:r>
      <w:r w:rsidRPr="002D4E29">
        <w:rPr>
          <w:sz w:val="24"/>
          <w:lang w:bidi="ru-RU"/>
        </w:rPr>
        <w:t xml:space="preserve"> постановлени</w:t>
      </w:r>
      <w:r>
        <w:rPr>
          <w:sz w:val="24"/>
          <w:lang w:bidi="ru-RU"/>
        </w:rPr>
        <w:t>е</w:t>
      </w:r>
      <w:r w:rsidR="001563F2">
        <w:rPr>
          <w:sz w:val="24"/>
          <w:lang w:bidi="ru-RU"/>
        </w:rPr>
        <w:t xml:space="preserve"> а</w:t>
      </w:r>
      <w:r w:rsidRPr="002D4E29">
        <w:rPr>
          <w:sz w:val="24"/>
          <w:lang w:bidi="ru-RU"/>
        </w:rPr>
        <w:t>дминистрации ЗАТО Солнечный о присвоении (изменении, аннулировании) адреса объекта недвижимости или решени</w:t>
      </w:r>
      <w:r>
        <w:rPr>
          <w:sz w:val="24"/>
          <w:lang w:bidi="ru-RU"/>
        </w:rPr>
        <w:t>е</w:t>
      </w:r>
      <w:r w:rsidRPr="002D4E29">
        <w:rPr>
          <w:sz w:val="24"/>
          <w:lang w:bidi="ru-RU"/>
        </w:rPr>
        <w:t xml:space="preserve"> об отказе</w:t>
      </w:r>
      <w:r>
        <w:rPr>
          <w:sz w:val="24"/>
          <w:lang w:bidi="ru-RU"/>
        </w:rPr>
        <w:t>,</w:t>
      </w:r>
      <w:r w:rsidRPr="002D4E29">
        <w:rPr>
          <w:sz w:val="24"/>
          <w:lang w:bidi="ru-RU"/>
        </w:rPr>
        <w:t xml:space="preserve"> в течение одного рабочего дня направляется работнику, ответственному за подготовку результата предоставления муниципальной услуги.</w:t>
      </w:r>
    </w:p>
    <w:p w:rsidR="00936F46" w:rsidRPr="002D4E29" w:rsidRDefault="00936F46" w:rsidP="00936F46">
      <w:pPr>
        <w:contextualSpacing/>
        <w:jc w:val="both"/>
        <w:rPr>
          <w:sz w:val="24"/>
          <w:lang w:bidi="ru-RU"/>
        </w:rPr>
      </w:pPr>
      <w:r w:rsidRPr="002D4E29">
        <w:rPr>
          <w:sz w:val="24"/>
          <w:lang w:bidi="ru-RU"/>
        </w:rPr>
        <w:t>Срок выполнения до 5 рабочих дней.</w:t>
      </w:r>
    </w:p>
    <w:p w:rsidR="00936F46" w:rsidRPr="002D4E29" w:rsidRDefault="00936F46" w:rsidP="00E464FF">
      <w:pPr>
        <w:numPr>
          <w:ilvl w:val="0"/>
          <w:numId w:val="33"/>
        </w:numPr>
        <w:spacing w:after="160"/>
        <w:contextualSpacing/>
        <w:jc w:val="both"/>
        <w:rPr>
          <w:sz w:val="24"/>
          <w:lang w:bidi="ru-RU"/>
        </w:rPr>
      </w:pPr>
      <w:r w:rsidRPr="002D4E29">
        <w:rPr>
          <w:sz w:val="24"/>
          <w:lang w:bidi="ru-RU"/>
        </w:rPr>
        <w:t>Работник, ответственный за подготовку результата предоставления муниципальной услуги</w:t>
      </w:r>
      <w:r>
        <w:rPr>
          <w:sz w:val="24"/>
          <w:lang w:bidi="ru-RU"/>
        </w:rPr>
        <w:t>,</w:t>
      </w:r>
      <w:r w:rsidR="001563F2">
        <w:rPr>
          <w:sz w:val="24"/>
          <w:lang w:bidi="ru-RU"/>
        </w:rPr>
        <w:t xml:space="preserve"> передает копию постановления а</w:t>
      </w:r>
      <w:r w:rsidRPr="002D4E29">
        <w:rPr>
          <w:sz w:val="24"/>
          <w:lang w:bidi="ru-RU"/>
        </w:rPr>
        <w:t>дминистрации ЗАТО Солнечный о присвоении (изменении и аннулировании) адреса объекта недвижимости или решение об отказе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936F46" w:rsidRPr="002D4E29" w:rsidRDefault="00936F46" w:rsidP="00936F46">
      <w:pPr>
        <w:contextualSpacing/>
        <w:jc w:val="both"/>
        <w:rPr>
          <w:sz w:val="24"/>
          <w:lang w:bidi="ru-RU"/>
        </w:rPr>
      </w:pPr>
      <w:r w:rsidRPr="002D4E29">
        <w:rPr>
          <w:sz w:val="24"/>
          <w:lang w:bidi="ru-RU"/>
        </w:rPr>
        <w:t>Срок выполнения до 3 рабочих дней.</w:t>
      </w:r>
    </w:p>
    <w:p w:rsidR="00936F46" w:rsidRPr="002D4E29" w:rsidRDefault="00936F46" w:rsidP="00E464FF">
      <w:pPr>
        <w:numPr>
          <w:ilvl w:val="0"/>
          <w:numId w:val="33"/>
        </w:numPr>
        <w:spacing w:after="160"/>
        <w:contextualSpacing/>
        <w:jc w:val="both"/>
        <w:rPr>
          <w:sz w:val="24"/>
          <w:lang w:bidi="ru-RU"/>
        </w:rPr>
      </w:pPr>
      <w:r w:rsidRPr="002D4E29">
        <w:rPr>
          <w:sz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w:t>
      </w:r>
      <w:r w:rsidR="001563F2">
        <w:rPr>
          <w:sz w:val="24"/>
          <w:lang w:bidi="ru-RU"/>
        </w:rPr>
        <w:t xml:space="preserve"> решения и (или) постановления а</w:t>
      </w:r>
      <w:r w:rsidRPr="002D4E29">
        <w:rPr>
          <w:sz w:val="24"/>
          <w:lang w:bidi="ru-RU"/>
        </w:rPr>
        <w:t>дминистрации ЗАТО Солнечный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936F46" w:rsidRPr="002D4E29" w:rsidRDefault="00936F46" w:rsidP="00936F46">
      <w:pPr>
        <w:contextualSpacing/>
        <w:jc w:val="both"/>
        <w:rPr>
          <w:sz w:val="24"/>
          <w:lang w:bidi="ru-RU"/>
        </w:rPr>
      </w:pPr>
      <w:r w:rsidRPr="002D4E29">
        <w:rPr>
          <w:sz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936F46" w:rsidRPr="002D4E29" w:rsidRDefault="00936F46" w:rsidP="00936F46">
      <w:pPr>
        <w:contextualSpacing/>
        <w:jc w:val="both"/>
        <w:rPr>
          <w:sz w:val="24"/>
          <w:lang w:bidi="ru-RU"/>
        </w:rPr>
      </w:pPr>
      <w:r w:rsidRPr="002D4E29">
        <w:rPr>
          <w:sz w:val="24"/>
          <w:lang w:bidi="ru-RU"/>
        </w:rPr>
        <w:t>Максимальный срок выполнения действия составляет 1 рабочий день.</w:t>
      </w:r>
    </w:p>
    <w:p w:rsidR="00936F46" w:rsidRPr="002D4E29" w:rsidRDefault="00936F46" w:rsidP="00E464FF">
      <w:pPr>
        <w:numPr>
          <w:ilvl w:val="0"/>
          <w:numId w:val="33"/>
        </w:numPr>
        <w:spacing w:after="160"/>
        <w:contextualSpacing/>
        <w:jc w:val="both"/>
        <w:rPr>
          <w:sz w:val="24"/>
          <w:lang w:bidi="ru-RU"/>
        </w:rPr>
      </w:pPr>
      <w:r w:rsidRPr="002D4E29">
        <w:rPr>
          <w:sz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936F46" w:rsidRPr="002D4E29" w:rsidRDefault="00936F46" w:rsidP="00E464FF">
      <w:pPr>
        <w:numPr>
          <w:ilvl w:val="0"/>
          <w:numId w:val="33"/>
        </w:numPr>
        <w:spacing w:after="160"/>
        <w:contextualSpacing/>
        <w:jc w:val="both"/>
        <w:rPr>
          <w:sz w:val="24"/>
          <w:lang w:bidi="ru-RU"/>
        </w:rPr>
      </w:pPr>
      <w:r w:rsidRPr="002D4E29">
        <w:rPr>
          <w:sz w:val="24"/>
          <w:lang w:bidi="ru-RU"/>
        </w:rPr>
        <w:t>Срок выполнения административной процедуры подготовка, подписание и выдача результата до 14 рабочих дней.</w:t>
      </w:r>
    </w:p>
    <w:p w:rsidR="00936F46" w:rsidRDefault="00936F46" w:rsidP="00936F46">
      <w:pPr>
        <w:contextualSpacing/>
        <w:jc w:val="center"/>
        <w:rPr>
          <w:sz w:val="24"/>
          <w:lang w:bidi="ru-RU"/>
        </w:rPr>
      </w:pPr>
    </w:p>
    <w:p w:rsidR="00936F46" w:rsidRPr="00CD3F67" w:rsidRDefault="00936F46" w:rsidP="00E464FF">
      <w:pPr>
        <w:pStyle w:val="a9"/>
        <w:numPr>
          <w:ilvl w:val="0"/>
          <w:numId w:val="5"/>
        </w:numPr>
        <w:spacing w:after="160" w:line="240" w:lineRule="auto"/>
        <w:jc w:val="center"/>
        <w:rPr>
          <w:rFonts w:ascii="Times New Roman" w:hAnsi="Times New Roman"/>
          <w:b/>
          <w:sz w:val="24"/>
          <w:szCs w:val="24"/>
          <w:lang w:bidi="ru-RU"/>
        </w:rPr>
      </w:pPr>
      <w:r w:rsidRPr="00CD3F67">
        <w:rPr>
          <w:rFonts w:ascii="Times New Roman" w:hAnsi="Times New Roman"/>
          <w:b/>
          <w:sz w:val="24"/>
          <w:szCs w:val="24"/>
          <w:lang w:bidi="ru-RU"/>
        </w:rPr>
        <w:t>Формы контроля за исполнением Административного регламента</w:t>
      </w:r>
    </w:p>
    <w:p w:rsidR="00936F46" w:rsidRPr="002D4E29" w:rsidRDefault="00936F46" w:rsidP="00E464FF">
      <w:pPr>
        <w:numPr>
          <w:ilvl w:val="0"/>
          <w:numId w:val="34"/>
        </w:numPr>
        <w:spacing w:after="160"/>
        <w:contextualSpacing/>
        <w:jc w:val="both"/>
        <w:rPr>
          <w:sz w:val="24"/>
          <w:lang w:bidi="ru-RU"/>
        </w:rPr>
      </w:pPr>
      <w:r w:rsidRPr="002D4E29">
        <w:rPr>
          <w:sz w:val="24"/>
          <w:lang w:bidi="ru-RU"/>
        </w:rPr>
        <w:t xml:space="preserve">Контроль за исполнением Административного регламента </w:t>
      </w:r>
      <w:r w:rsidR="001563F2">
        <w:rPr>
          <w:sz w:val="24"/>
          <w:lang w:bidi="ru-RU"/>
        </w:rPr>
        <w:t>осуществляется непосредственно г</w:t>
      </w:r>
      <w:r w:rsidRPr="002D4E29">
        <w:rPr>
          <w:sz w:val="24"/>
          <w:lang w:bidi="ru-RU"/>
        </w:rPr>
        <w:t xml:space="preserve">лавой </w:t>
      </w:r>
      <w:r w:rsidR="001563F2">
        <w:rPr>
          <w:sz w:val="24"/>
          <w:lang w:bidi="ru-RU"/>
        </w:rPr>
        <w:t>а</w:t>
      </w:r>
      <w:r w:rsidRPr="00EF4AE8">
        <w:rPr>
          <w:sz w:val="24"/>
          <w:lang w:bidi="ru-RU"/>
        </w:rPr>
        <w:t xml:space="preserve">дминистрации </w:t>
      </w:r>
      <w:r w:rsidRPr="002D4E29">
        <w:rPr>
          <w:sz w:val="24"/>
          <w:lang w:bidi="ru-RU"/>
        </w:rPr>
        <w:t>ЗАТО Солнечный в целях обеспечения своевременного и качественного предоставления муниципальной услуги.</w:t>
      </w:r>
    </w:p>
    <w:p w:rsidR="00936F46" w:rsidRPr="002D4E29" w:rsidRDefault="00936F46" w:rsidP="00936F46">
      <w:pPr>
        <w:contextualSpacing/>
        <w:jc w:val="both"/>
        <w:rPr>
          <w:sz w:val="24"/>
          <w:lang w:bidi="ru-RU"/>
        </w:rPr>
      </w:pPr>
      <w:r w:rsidRPr="002D4E29">
        <w:rPr>
          <w:sz w:val="24"/>
          <w:lang w:bidi="ru-RU"/>
        </w:rPr>
        <w:t>Формы контроля включают в себя:</w:t>
      </w:r>
    </w:p>
    <w:p w:rsidR="00936F46" w:rsidRPr="002D4E29" w:rsidRDefault="00936F46" w:rsidP="00E464FF">
      <w:pPr>
        <w:numPr>
          <w:ilvl w:val="0"/>
          <w:numId w:val="35"/>
        </w:numPr>
        <w:spacing w:after="160"/>
        <w:contextualSpacing/>
        <w:jc w:val="both"/>
        <w:rPr>
          <w:sz w:val="24"/>
          <w:lang w:bidi="ru-RU"/>
        </w:rPr>
      </w:pPr>
      <w:r w:rsidRPr="002D4E29">
        <w:rPr>
          <w:sz w:val="24"/>
          <w:lang w:bidi="ru-RU"/>
        </w:rPr>
        <w:t>текущий контроль за соблюдением и исполнением Административного регламента;</w:t>
      </w:r>
    </w:p>
    <w:p w:rsidR="00936F46" w:rsidRPr="002D4E29" w:rsidRDefault="00936F46" w:rsidP="00E464FF">
      <w:pPr>
        <w:numPr>
          <w:ilvl w:val="0"/>
          <w:numId w:val="35"/>
        </w:numPr>
        <w:spacing w:after="160"/>
        <w:contextualSpacing/>
        <w:jc w:val="both"/>
        <w:rPr>
          <w:sz w:val="24"/>
          <w:lang w:bidi="ru-RU"/>
        </w:rPr>
      </w:pPr>
      <w:r w:rsidRPr="002D4E29">
        <w:rPr>
          <w:sz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6F46" w:rsidRDefault="00936F46" w:rsidP="00E464FF">
      <w:pPr>
        <w:numPr>
          <w:ilvl w:val="0"/>
          <w:numId w:val="34"/>
        </w:numPr>
        <w:spacing w:after="160"/>
        <w:contextualSpacing/>
        <w:jc w:val="both"/>
        <w:rPr>
          <w:sz w:val="24"/>
          <w:lang w:bidi="ru-RU"/>
        </w:rPr>
      </w:pPr>
      <w:r w:rsidRPr="002D4E29">
        <w:rPr>
          <w:sz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w:t>
      </w:r>
      <w:r w:rsidR="001563F2">
        <w:rPr>
          <w:sz w:val="24"/>
          <w:lang w:bidi="ru-RU"/>
        </w:rPr>
        <w:t>нтроля устанавливается г</w:t>
      </w:r>
      <w:r w:rsidRPr="002D4E29">
        <w:rPr>
          <w:sz w:val="24"/>
          <w:lang w:bidi="ru-RU"/>
        </w:rPr>
        <w:t>лавой</w:t>
      </w:r>
      <w:r>
        <w:rPr>
          <w:sz w:val="24"/>
          <w:lang w:bidi="ru-RU"/>
        </w:rPr>
        <w:t xml:space="preserve"> </w:t>
      </w:r>
      <w:r w:rsidR="001563F2">
        <w:rPr>
          <w:sz w:val="24"/>
          <w:lang w:bidi="ru-RU"/>
        </w:rPr>
        <w:t>а</w:t>
      </w:r>
      <w:r w:rsidRPr="00EF4AE8">
        <w:rPr>
          <w:sz w:val="24"/>
          <w:lang w:bidi="ru-RU"/>
        </w:rPr>
        <w:t xml:space="preserve">дминистрации </w:t>
      </w:r>
      <w:r w:rsidRPr="002D4E29">
        <w:rPr>
          <w:sz w:val="24"/>
          <w:lang w:bidi="ru-RU"/>
        </w:rPr>
        <w:t>ЗАТО Солнечный.</w:t>
      </w:r>
    </w:p>
    <w:p w:rsidR="00936F46" w:rsidRPr="002D4E29" w:rsidRDefault="00936F46" w:rsidP="00E464FF">
      <w:pPr>
        <w:numPr>
          <w:ilvl w:val="0"/>
          <w:numId w:val="34"/>
        </w:numPr>
        <w:spacing w:after="160"/>
        <w:contextualSpacing/>
        <w:jc w:val="both"/>
        <w:rPr>
          <w:sz w:val="24"/>
          <w:lang w:bidi="ru-RU"/>
        </w:rPr>
      </w:pPr>
      <w:r w:rsidRPr="002D4E29">
        <w:rPr>
          <w:sz w:val="24"/>
          <w:lang w:bidi="ru-RU"/>
        </w:rPr>
        <w:t>По результат</w:t>
      </w:r>
      <w:r w:rsidR="001563F2">
        <w:rPr>
          <w:sz w:val="24"/>
          <w:lang w:bidi="ru-RU"/>
        </w:rPr>
        <w:t>ам проверок в случае нарушений г</w:t>
      </w:r>
      <w:r w:rsidRPr="002D4E29">
        <w:rPr>
          <w:sz w:val="24"/>
          <w:lang w:bidi="ru-RU"/>
        </w:rPr>
        <w:t>лава</w:t>
      </w:r>
      <w:r w:rsidR="001563F2">
        <w:rPr>
          <w:sz w:val="24"/>
          <w:lang w:bidi="ru-RU"/>
        </w:rPr>
        <w:t xml:space="preserve"> администрации</w:t>
      </w:r>
      <w:r w:rsidRPr="002D4E29">
        <w:rPr>
          <w:sz w:val="24"/>
          <w:lang w:bidi="ru-RU"/>
        </w:rPr>
        <w:t xml:space="preserve">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36F46" w:rsidRPr="00EF4AE8" w:rsidRDefault="00936F46" w:rsidP="00E464FF">
      <w:pPr>
        <w:numPr>
          <w:ilvl w:val="0"/>
          <w:numId w:val="34"/>
        </w:numPr>
        <w:spacing w:after="160"/>
        <w:contextualSpacing/>
        <w:jc w:val="both"/>
        <w:rPr>
          <w:sz w:val="24"/>
          <w:lang w:bidi="ru-RU"/>
        </w:rPr>
      </w:pPr>
      <w:r w:rsidRPr="002D4E29">
        <w:rPr>
          <w:sz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w:t>
      </w:r>
      <w:r>
        <w:rPr>
          <w:sz w:val="24"/>
          <w:lang w:bidi="ru-RU"/>
        </w:rPr>
        <w:t xml:space="preserve"> </w:t>
      </w:r>
      <w:r w:rsidRPr="00EF4AE8">
        <w:rPr>
          <w:sz w:val="24"/>
          <w:lang w:bidi="ru-RU"/>
        </w:rPr>
        <w:lastRenderedPageBreak/>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936F46" w:rsidRPr="00EF4AE8" w:rsidRDefault="00936F46" w:rsidP="00E464FF">
      <w:pPr>
        <w:numPr>
          <w:ilvl w:val="0"/>
          <w:numId w:val="34"/>
        </w:numPr>
        <w:spacing w:after="160"/>
        <w:contextualSpacing/>
        <w:jc w:val="both"/>
        <w:rPr>
          <w:sz w:val="24"/>
          <w:lang w:bidi="ru-RU"/>
        </w:rPr>
      </w:pPr>
      <w:r w:rsidRPr="00EF4AE8">
        <w:rPr>
          <w:sz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936F46" w:rsidRPr="00EF4AE8" w:rsidRDefault="00936F46" w:rsidP="00E464FF">
      <w:pPr>
        <w:numPr>
          <w:ilvl w:val="0"/>
          <w:numId w:val="34"/>
        </w:numPr>
        <w:spacing w:after="160"/>
        <w:contextualSpacing/>
        <w:jc w:val="both"/>
        <w:rPr>
          <w:sz w:val="24"/>
          <w:lang w:bidi="ru-RU"/>
        </w:rPr>
      </w:pPr>
      <w:r w:rsidRPr="00EF4AE8">
        <w:rPr>
          <w:sz w:val="24"/>
          <w:lang w:bidi="ru-RU"/>
        </w:rPr>
        <w:t>Заявители (а также граждане, их объединения) вправе контролировать выполнение муниципальной услуги.</w:t>
      </w:r>
    </w:p>
    <w:p w:rsidR="00936F46" w:rsidRDefault="00936F46" w:rsidP="00E464FF">
      <w:pPr>
        <w:numPr>
          <w:ilvl w:val="0"/>
          <w:numId w:val="34"/>
        </w:numPr>
        <w:spacing w:after="160"/>
        <w:contextualSpacing/>
        <w:jc w:val="both"/>
        <w:rPr>
          <w:sz w:val="24"/>
          <w:lang w:bidi="ru-RU"/>
        </w:rPr>
      </w:pPr>
      <w:r w:rsidRPr="00EF4AE8">
        <w:rPr>
          <w:sz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36F46" w:rsidRPr="00EF4AE8" w:rsidRDefault="00936F46" w:rsidP="00936F46">
      <w:pPr>
        <w:contextualSpacing/>
        <w:jc w:val="both"/>
        <w:rPr>
          <w:sz w:val="24"/>
          <w:lang w:bidi="ru-RU"/>
        </w:rPr>
      </w:pPr>
    </w:p>
    <w:p w:rsidR="00936F46" w:rsidRPr="00EF4AE8" w:rsidRDefault="00936F46" w:rsidP="00E464FF">
      <w:pPr>
        <w:pStyle w:val="a9"/>
        <w:numPr>
          <w:ilvl w:val="0"/>
          <w:numId w:val="37"/>
        </w:numPr>
        <w:spacing w:after="160" w:line="240" w:lineRule="auto"/>
        <w:jc w:val="center"/>
        <w:rPr>
          <w:rFonts w:ascii="Times New Roman" w:hAnsi="Times New Roman"/>
          <w:b/>
          <w:sz w:val="24"/>
          <w:szCs w:val="24"/>
          <w:lang w:bidi="ru-RU"/>
        </w:rPr>
      </w:pPr>
      <w:r w:rsidRPr="00EF4AE8">
        <w:rPr>
          <w:rFonts w:ascii="Times New Roman" w:hAnsi="Times New Roman"/>
          <w:b/>
          <w:sz w:val="24"/>
          <w:szCs w:val="24"/>
          <w:lang w:bidi="ru-RU"/>
        </w:rPr>
        <w:t>Досудебный (внесудебный) порядок обжалования решений и действий</w:t>
      </w:r>
      <w:r w:rsidRPr="00EF4AE8">
        <w:rPr>
          <w:rFonts w:ascii="Times New Roman" w:hAnsi="Times New Roman"/>
          <w:b/>
          <w:sz w:val="24"/>
          <w:szCs w:val="24"/>
          <w:lang w:bidi="ru-RU"/>
        </w:rPr>
        <w:br/>
        <w:t>(бездействия) органа, предоставляющего муниципальную услугу, а также</w:t>
      </w:r>
      <w:r w:rsidRPr="00EF4AE8">
        <w:rPr>
          <w:rFonts w:ascii="Times New Roman" w:hAnsi="Times New Roman"/>
          <w:b/>
          <w:sz w:val="24"/>
          <w:szCs w:val="24"/>
          <w:lang w:bidi="ru-RU"/>
        </w:rPr>
        <w:br/>
        <w:t>должностных лиц, муниципальных служащих</w:t>
      </w:r>
    </w:p>
    <w:p w:rsidR="00936F46" w:rsidRDefault="00936F46" w:rsidP="00E464FF">
      <w:pPr>
        <w:pStyle w:val="a9"/>
        <w:numPr>
          <w:ilvl w:val="1"/>
          <w:numId w:val="37"/>
        </w:numPr>
        <w:spacing w:after="160" w:line="240" w:lineRule="auto"/>
        <w:ind w:left="0" w:firstLine="0"/>
        <w:jc w:val="both"/>
        <w:rPr>
          <w:rFonts w:ascii="Times New Roman" w:hAnsi="Times New Roman"/>
          <w:sz w:val="24"/>
          <w:szCs w:val="24"/>
          <w:lang w:bidi="ru-RU"/>
        </w:rPr>
      </w:pPr>
      <w:r w:rsidRPr="00EF4AE8">
        <w:rPr>
          <w:rFonts w:ascii="Times New Roman" w:hAnsi="Times New Roman"/>
          <w:sz w:val="24"/>
          <w:szCs w:val="24"/>
          <w:lang w:bidi="ru-RU"/>
        </w:rPr>
        <w:t>Реше</w:t>
      </w:r>
      <w:r w:rsidR="001563F2">
        <w:rPr>
          <w:rFonts w:ascii="Times New Roman" w:hAnsi="Times New Roman"/>
          <w:sz w:val="24"/>
          <w:szCs w:val="24"/>
          <w:lang w:bidi="ru-RU"/>
        </w:rPr>
        <w:t>ния или действия (бездействие) а</w:t>
      </w:r>
      <w:r w:rsidRPr="00EF4AE8">
        <w:rPr>
          <w:rFonts w:ascii="Times New Roman" w:hAnsi="Times New Roman"/>
          <w:sz w:val="24"/>
          <w:szCs w:val="24"/>
          <w:lang w:bidi="ru-RU"/>
        </w:rPr>
        <w:t>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936F46" w:rsidRDefault="00936F46" w:rsidP="00E464FF">
      <w:pPr>
        <w:pStyle w:val="a9"/>
        <w:numPr>
          <w:ilvl w:val="1"/>
          <w:numId w:val="37"/>
        </w:numPr>
        <w:spacing w:after="160" w:line="240" w:lineRule="auto"/>
        <w:ind w:left="0" w:firstLine="0"/>
        <w:jc w:val="both"/>
        <w:rPr>
          <w:rFonts w:ascii="Times New Roman" w:hAnsi="Times New Roman"/>
          <w:sz w:val="24"/>
          <w:szCs w:val="24"/>
          <w:lang w:bidi="ru-RU"/>
        </w:rPr>
      </w:pPr>
      <w:r w:rsidRPr="00EF4AE8">
        <w:rPr>
          <w:rFonts w:ascii="Times New Roman" w:hAnsi="Times New Roman"/>
          <w:sz w:val="24"/>
          <w:szCs w:val="24"/>
          <w:lang w:bidi="ru-RU"/>
        </w:rPr>
        <w:t>Заявитель может обратиться с жалобой, в том числе в следующих случаях:</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нарушение срока регистрации запроса заявителя о предоставлении муниципальной</w:t>
      </w:r>
      <w:r>
        <w:rPr>
          <w:rFonts w:ascii="Times New Roman" w:hAnsi="Times New Roman"/>
          <w:sz w:val="24"/>
          <w:szCs w:val="24"/>
          <w:lang w:bidi="ru-RU"/>
        </w:rPr>
        <w:t xml:space="preserve"> </w:t>
      </w:r>
      <w:r w:rsidRPr="00EF4AE8">
        <w:rPr>
          <w:rFonts w:ascii="Times New Roman" w:hAnsi="Times New Roman"/>
          <w:sz w:val="24"/>
          <w:szCs w:val="24"/>
          <w:lang w:bidi="ru-RU"/>
        </w:rPr>
        <w:t>услуги;</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нарушение срока предоставления муниципальной услуги;</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w:t>
      </w:r>
      <w:r w:rsidRPr="00EF4AE8">
        <w:rPr>
          <w:rFonts w:ascii="Times New Roman" w:hAnsi="Times New Roman"/>
          <w:sz w:val="24"/>
          <w:szCs w:val="24"/>
          <w:lang w:bidi="ru-RU"/>
        </w:rPr>
        <w:t xml:space="preserve"> Требование</w:t>
      </w:r>
      <w:r>
        <w:rPr>
          <w:rFonts w:ascii="Times New Roman" w:hAnsi="Times New Roman"/>
          <w:sz w:val="24"/>
          <w:szCs w:val="24"/>
          <w:lang w:bidi="ru-RU"/>
        </w:rPr>
        <w:t xml:space="preserve"> </w:t>
      </w:r>
      <w:r w:rsidRPr="00EF4AE8">
        <w:rPr>
          <w:rFonts w:ascii="Times New Roman" w:hAnsi="Times New Roman"/>
          <w:sz w:val="24"/>
          <w:szCs w:val="24"/>
          <w:lang w:bidi="ru-RU"/>
        </w:rPr>
        <w:t>у заявителя</w:t>
      </w:r>
      <w:r>
        <w:rPr>
          <w:rFonts w:ascii="Times New Roman" w:hAnsi="Times New Roman"/>
          <w:sz w:val="24"/>
          <w:szCs w:val="24"/>
          <w:lang w:bidi="ru-RU"/>
        </w:rPr>
        <w:t xml:space="preserve"> </w:t>
      </w:r>
      <w:r w:rsidRPr="00EF4AE8">
        <w:rPr>
          <w:rFonts w:ascii="Times New Roman" w:hAnsi="Times New Roman"/>
          <w:sz w:val="24"/>
          <w:szCs w:val="24"/>
          <w:lang w:bidi="ru-RU"/>
        </w:rPr>
        <w:t>документов, не</w:t>
      </w:r>
      <w:r>
        <w:rPr>
          <w:rFonts w:ascii="Times New Roman" w:hAnsi="Times New Roman"/>
          <w:sz w:val="24"/>
          <w:szCs w:val="24"/>
          <w:lang w:bidi="ru-RU"/>
        </w:rPr>
        <w:t xml:space="preserve"> </w:t>
      </w:r>
      <w:r w:rsidRPr="00EF4AE8">
        <w:rPr>
          <w:rFonts w:ascii="Times New Roman" w:hAnsi="Times New Roman"/>
          <w:sz w:val="24"/>
          <w:szCs w:val="24"/>
          <w:lang w:bidi="ru-RU"/>
        </w:rPr>
        <w:t>предусмотренных нормативными</w:t>
      </w:r>
      <w:r>
        <w:rPr>
          <w:rFonts w:ascii="Times New Roman" w:hAnsi="Times New Roman"/>
          <w:sz w:val="24"/>
          <w:szCs w:val="24"/>
          <w:lang w:bidi="ru-RU"/>
        </w:rPr>
        <w:t xml:space="preserve"> </w:t>
      </w:r>
      <w:r w:rsidRPr="00EF4AE8">
        <w:rPr>
          <w:rFonts w:ascii="Times New Roman" w:hAnsi="Times New Roman"/>
          <w:sz w:val="24"/>
          <w:szCs w:val="24"/>
          <w:lang w:bidi="ru-RU"/>
        </w:rPr>
        <w:t>правовыми</w:t>
      </w:r>
      <w:r>
        <w:rPr>
          <w:rFonts w:ascii="Times New Roman" w:hAnsi="Times New Roman"/>
          <w:sz w:val="24"/>
          <w:szCs w:val="24"/>
          <w:lang w:bidi="ru-RU"/>
        </w:rPr>
        <w:t xml:space="preserve"> </w:t>
      </w:r>
      <w:r w:rsidRPr="00EF4AE8">
        <w:rPr>
          <w:rFonts w:ascii="Times New Roman" w:hAnsi="Times New Roman"/>
          <w:sz w:val="24"/>
          <w:szCs w:val="24"/>
          <w:lang w:bidi="ru-RU"/>
        </w:rPr>
        <w:t>актами Российской</w:t>
      </w:r>
      <w:r>
        <w:rPr>
          <w:rFonts w:ascii="Times New Roman" w:hAnsi="Times New Roman"/>
          <w:sz w:val="24"/>
          <w:szCs w:val="24"/>
          <w:lang w:bidi="ru-RU"/>
        </w:rPr>
        <w:t xml:space="preserve"> </w:t>
      </w:r>
      <w:r w:rsidRPr="00EF4AE8">
        <w:rPr>
          <w:rFonts w:ascii="Times New Roman" w:hAnsi="Times New Roman"/>
          <w:sz w:val="24"/>
          <w:szCs w:val="24"/>
          <w:lang w:bidi="ru-RU"/>
        </w:rPr>
        <w:t>Федерации,</w:t>
      </w:r>
      <w:r>
        <w:rPr>
          <w:rFonts w:ascii="Times New Roman" w:hAnsi="Times New Roman"/>
          <w:sz w:val="24"/>
          <w:szCs w:val="24"/>
          <w:lang w:bidi="ru-RU"/>
        </w:rPr>
        <w:t xml:space="preserve"> </w:t>
      </w:r>
      <w:r w:rsidRPr="00EF4AE8">
        <w:rPr>
          <w:rFonts w:ascii="Times New Roman" w:hAnsi="Times New Roman"/>
          <w:sz w:val="24"/>
          <w:szCs w:val="24"/>
          <w:lang w:bidi="ru-RU"/>
        </w:rPr>
        <w:t>нормативными</w:t>
      </w:r>
      <w:r>
        <w:rPr>
          <w:rFonts w:ascii="Times New Roman" w:hAnsi="Times New Roman"/>
          <w:sz w:val="24"/>
          <w:szCs w:val="24"/>
          <w:lang w:bidi="ru-RU"/>
        </w:rPr>
        <w:t xml:space="preserve"> </w:t>
      </w:r>
      <w:r w:rsidRPr="00EF4AE8">
        <w:rPr>
          <w:rFonts w:ascii="Times New Roman" w:hAnsi="Times New Roman"/>
          <w:sz w:val="24"/>
          <w:szCs w:val="24"/>
          <w:lang w:bidi="ru-RU"/>
        </w:rPr>
        <w:t>правовыми</w:t>
      </w:r>
      <w:r>
        <w:rPr>
          <w:rFonts w:ascii="Times New Roman" w:hAnsi="Times New Roman"/>
          <w:sz w:val="24"/>
          <w:szCs w:val="24"/>
          <w:lang w:bidi="ru-RU"/>
        </w:rPr>
        <w:t xml:space="preserve"> </w:t>
      </w:r>
      <w:r w:rsidRPr="00EF4AE8">
        <w:rPr>
          <w:rFonts w:ascii="Times New Roman" w:hAnsi="Times New Roman"/>
          <w:sz w:val="24"/>
          <w:szCs w:val="24"/>
          <w:lang w:bidi="ru-RU"/>
        </w:rPr>
        <w:t>актами субъектов</w:t>
      </w:r>
      <w:r>
        <w:rPr>
          <w:rFonts w:ascii="Times New Roman" w:hAnsi="Times New Roman"/>
          <w:sz w:val="24"/>
          <w:szCs w:val="24"/>
          <w:lang w:bidi="ru-RU"/>
        </w:rPr>
        <w:t xml:space="preserve"> </w:t>
      </w:r>
      <w:r w:rsidRPr="00EF4AE8">
        <w:rPr>
          <w:rFonts w:ascii="Times New Roman" w:hAnsi="Times New Roman"/>
          <w:sz w:val="24"/>
          <w:szCs w:val="24"/>
          <w:lang w:bidi="ru-RU"/>
        </w:rPr>
        <w:t>Российской</w:t>
      </w:r>
      <w:r>
        <w:rPr>
          <w:rFonts w:ascii="Times New Roman" w:hAnsi="Times New Roman"/>
          <w:sz w:val="24"/>
          <w:szCs w:val="24"/>
          <w:lang w:bidi="ru-RU"/>
        </w:rPr>
        <w:t xml:space="preserve"> </w:t>
      </w:r>
      <w:r w:rsidRPr="00EF4AE8">
        <w:rPr>
          <w:rFonts w:ascii="Times New Roman" w:hAnsi="Times New Roman"/>
          <w:sz w:val="24"/>
          <w:szCs w:val="24"/>
          <w:lang w:bidi="ru-RU"/>
        </w:rPr>
        <w:t>Федерации, муниципальными правовыми актами для предоставления муниципальной услуги;</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отказ в приеме документов, предоставление которых предусмотрено нормативными</w:t>
      </w:r>
      <w:r>
        <w:rPr>
          <w:rFonts w:ascii="Times New Roman" w:hAnsi="Times New Roman"/>
          <w:sz w:val="24"/>
          <w:szCs w:val="24"/>
          <w:lang w:bidi="ru-RU"/>
        </w:rPr>
        <w:t xml:space="preserve"> </w:t>
      </w:r>
      <w:r w:rsidRPr="00EF4AE8">
        <w:rPr>
          <w:rFonts w:ascii="Times New Roman" w:hAnsi="Times New Roman"/>
          <w:sz w:val="24"/>
          <w:szCs w:val="24"/>
          <w:lang w:bidi="ru-RU"/>
        </w:rPr>
        <w:t>правовыми актами</w:t>
      </w:r>
      <w:r>
        <w:rPr>
          <w:rFonts w:ascii="Times New Roman" w:hAnsi="Times New Roman"/>
          <w:sz w:val="24"/>
          <w:szCs w:val="24"/>
          <w:lang w:bidi="ru-RU"/>
        </w:rPr>
        <w:t xml:space="preserve"> </w:t>
      </w:r>
      <w:r w:rsidRPr="00EF4AE8">
        <w:rPr>
          <w:rFonts w:ascii="Times New Roman" w:hAnsi="Times New Roman"/>
          <w:sz w:val="24"/>
          <w:szCs w:val="24"/>
          <w:lang w:bidi="ru-RU"/>
        </w:rPr>
        <w:t>Российской</w:t>
      </w:r>
      <w:r>
        <w:rPr>
          <w:rFonts w:ascii="Times New Roman" w:hAnsi="Times New Roman"/>
          <w:sz w:val="24"/>
          <w:szCs w:val="24"/>
          <w:lang w:bidi="ru-RU"/>
        </w:rPr>
        <w:t xml:space="preserve"> </w:t>
      </w:r>
      <w:r w:rsidRPr="00EF4AE8">
        <w:rPr>
          <w:rFonts w:ascii="Times New Roman" w:hAnsi="Times New Roman"/>
          <w:sz w:val="24"/>
          <w:szCs w:val="24"/>
          <w:lang w:bidi="ru-RU"/>
        </w:rPr>
        <w:t>Федерации, нормативными</w:t>
      </w:r>
      <w:r>
        <w:rPr>
          <w:rFonts w:ascii="Times New Roman" w:hAnsi="Times New Roman"/>
          <w:sz w:val="24"/>
          <w:szCs w:val="24"/>
          <w:lang w:bidi="ru-RU"/>
        </w:rPr>
        <w:t xml:space="preserve"> </w:t>
      </w:r>
      <w:r w:rsidRPr="00EF4AE8">
        <w:rPr>
          <w:rFonts w:ascii="Times New Roman" w:hAnsi="Times New Roman"/>
          <w:sz w:val="24"/>
          <w:szCs w:val="24"/>
          <w:lang w:bidi="ru-RU"/>
        </w:rPr>
        <w:t>правовыми актами</w:t>
      </w:r>
      <w:r>
        <w:rPr>
          <w:rFonts w:ascii="Times New Roman" w:hAnsi="Times New Roman"/>
          <w:sz w:val="24"/>
          <w:szCs w:val="24"/>
          <w:lang w:bidi="ru-RU"/>
        </w:rPr>
        <w:t xml:space="preserve"> </w:t>
      </w:r>
      <w:r w:rsidRPr="00EF4AE8">
        <w:rPr>
          <w:rFonts w:ascii="Times New Roman" w:hAnsi="Times New Roman"/>
          <w:sz w:val="24"/>
          <w:szCs w:val="24"/>
          <w:lang w:bidi="ru-RU"/>
        </w:rPr>
        <w:t>субъектов</w:t>
      </w:r>
      <w:r>
        <w:rPr>
          <w:rFonts w:ascii="Times New Roman" w:hAnsi="Times New Roman"/>
          <w:sz w:val="24"/>
          <w:szCs w:val="24"/>
          <w:lang w:bidi="ru-RU"/>
        </w:rPr>
        <w:t xml:space="preserve"> </w:t>
      </w:r>
      <w:r w:rsidRPr="00EF4AE8">
        <w:rPr>
          <w:rFonts w:ascii="Times New Roman" w:hAnsi="Times New Roman"/>
          <w:sz w:val="24"/>
          <w:szCs w:val="24"/>
          <w:lang w:bidi="ru-RU"/>
        </w:rPr>
        <w:t>Российской Федерации, муниципальными правовыми актами для предоставления муниципальной услуги, у заявителя;</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отказ в предоставлении муниципальной услуги, если основания отказа не предусмотрены</w:t>
      </w:r>
      <w:r>
        <w:rPr>
          <w:rFonts w:ascii="Times New Roman" w:hAnsi="Times New Roman"/>
          <w:sz w:val="24"/>
          <w:szCs w:val="24"/>
          <w:lang w:bidi="ru-RU"/>
        </w:rPr>
        <w:t xml:space="preserve"> </w:t>
      </w:r>
      <w:r w:rsidRPr="00EF4AE8">
        <w:rPr>
          <w:rFonts w:ascii="Times New Roman" w:hAnsi="Times New Roman"/>
          <w:sz w:val="24"/>
          <w:szCs w:val="24"/>
          <w:lang w:bidi="ru-RU"/>
        </w:rPr>
        <w:t>федеральными законами и принятыми в соответствии с ними иными нормативными правовыми актами Российской</w:t>
      </w:r>
      <w:r>
        <w:rPr>
          <w:rFonts w:ascii="Times New Roman" w:hAnsi="Times New Roman"/>
          <w:sz w:val="24"/>
          <w:szCs w:val="24"/>
          <w:lang w:bidi="ru-RU"/>
        </w:rPr>
        <w:t xml:space="preserve"> </w:t>
      </w:r>
      <w:r w:rsidRPr="00EF4AE8">
        <w:rPr>
          <w:rFonts w:ascii="Times New Roman" w:hAnsi="Times New Roman"/>
          <w:sz w:val="24"/>
          <w:szCs w:val="24"/>
          <w:lang w:bidi="ru-RU"/>
        </w:rPr>
        <w:t>Федерации,</w:t>
      </w:r>
      <w:r>
        <w:rPr>
          <w:rFonts w:ascii="Times New Roman" w:hAnsi="Times New Roman"/>
          <w:sz w:val="24"/>
          <w:szCs w:val="24"/>
          <w:lang w:bidi="ru-RU"/>
        </w:rPr>
        <w:t xml:space="preserve"> </w:t>
      </w:r>
      <w:r w:rsidRPr="00EF4AE8">
        <w:rPr>
          <w:rFonts w:ascii="Times New Roman" w:hAnsi="Times New Roman"/>
          <w:sz w:val="24"/>
          <w:szCs w:val="24"/>
          <w:lang w:bidi="ru-RU"/>
        </w:rPr>
        <w:t>нормативными</w:t>
      </w:r>
      <w:r>
        <w:rPr>
          <w:rFonts w:ascii="Times New Roman" w:hAnsi="Times New Roman"/>
          <w:sz w:val="24"/>
          <w:szCs w:val="24"/>
          <w:lang w:bidi="ru-RU"/>
        </w:rPr>
        <w:t xml:space="preserve"> </w:t>
      </w:r>
      <w:r w:rsidRPr="00EF4AE8">
        <w:rPr>
          <w:rFonts w:ascii="Times New Roman" w:hAnsi="Times New Roman"/>
          <w:sz w:val="24"/>
          <w:szCs w:val="24"/>
          <w:lang w:bidi="ru-RU"/>
        </w:rPr>
        <w:t>правовыми</w:t>
      </w:r>
      <w:r>
        <w:rPr>
          <w:rFonts w:ascii="Times New Roman" w:hAnsi="Times New Roman"/>
          <w:sz w:val="24"/>
          <w:szCs w:val="24"/>
          <w:lang w:bidi="ru-RU"/>
        </w:rPr>
        <w:t xml:space="preserve"> </w:t>
      </w:r>
      <w:r w:rsidRPr="00EF4AE8">
        <w:rPr>
          <w:rFonts w:ascii="Times New Roman" w:hAnsi="Times New Roman"/>
          <w:sz w:val="24"/>
          <w:szCs w:val="24"/>
          <w:lang w:bidi="ru-RU"/>
        </w:rPr>
        <w:t>актами субъектов</w:t>
      </w:r>
      <w:r>
        <w:rPr>
          <w:rFonts w:ascii="Times New Roman" w:hAnsi="Times New Roman"/>
          <w:sz w:val="24"/>
          <w:szCs w:val="24"/>
          <w:lang w:bidi="ru-RU"/>
        </w:rPr>
        <w:t xml:space="preserve"> </w:t>
      </w:r>
      <w:r w:rsidRPr="00EF4AE8">
        <w:rPr>
          <w:rFonts w:ascii="Times New Roman" w:hAnsi="Times New Roman"/>
          <w:sz w:val="24"/>
          <w:szCs w:val="24"/>
          <w:lang w:bidi="ru-RU"/>
        </w:rPr>
        <w:t>Российской</w:t>
      </w:r>
      <w:r>
        <w:rPr>
          <w:rFonts w:ascii="Times New Roman" w:hAnsi="Times New Roman"/>
          <w:sz w:val="24"/>
          <w:szCs w:val="24"/>
          <w:lang w:bidi="ru-RU"/>
        </w:rPr>
        <w:t xml:space="preserve"> </w:t>
      </w:r>
      <w:r w:rsidRPr="00EF4AE8">
        <w:rPr>
          <w:rFonts w:ascii="Times New Roman" w:hAnsi="Times New Roman"/>
          <w:sz w:val="24"/>
          <w:szCs w:val="24"/>
          <w:lang w:bidi="ru-RU"/>
        </w:rPr>
        <w:t>Федерации, муниципальными правовыми актами;</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6F46" w:rsidRDefault="00936F46" w:rsidP="00936F46">
      <w:pPr>
        <w:pStyle w:val="a9"/>
        <w:spacing w:line="240" w:lineRule="auto"/>
        <w:ind w:left="0"/>
        <w:jc w:val="both"/>
        <w:rPr>
          <w:rFonts w:ascii="Times New Roman" w:hAnsi="Times New Roman"/>
          <w:sz w:val="24"/>
          <w:szCs w:val="24"/>
          <w:lang w:bidi="ru-RU"/>
        </w:rPr>
      </w:pPr>
      <w:r>
        <w:rPr>
          <w:rFonts w:ascii="Times New Roman" w:hAnsi="Times New Roman"/>
          <w:sz w:val="24"/>
          <w:szCs w:val="24"/>
          <w:lang w:bidi="ru-RU"/>
        </w:rPr>
        <w:t xml:space="preserve">- </w:t>
      </w:r>
      <w:r w:rsidRPr="00EF4AE8">
        <w:rPr>
          <w:rFonts w:ascii="Times New Roman" w:hAnsi="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36F46" w:rsidRDefault="00936F46" w:rsidP="00E464FF">
      <w:pPr>
        <w:pStyle w:val="a9"/>
        <w:numPr>
          <w:ilvl w:val="1"/>
          <w:numId w:val="37"/>
        </w:numPr>
        <w:spacing w:after="160" w:line="240" w:lineRule="auto"/>
        <w:ind w:left="0" w:firstLine="0"/>
        <w:jc w:val="both"/>
        <w:rPr>
          <w:rFonts w:ascii="Times New Roman" w:hAnsi="Times New Roman"/>
          <w:sz w:val="24"/>
          <w:szCs w:val="24"/>
          <w:lang w:bidi="ru-RU"/>
        </w:rPr>
      </w:pPr>
      <w:r w:rsidRPr="00EF4AE8">
        <w:rPr>
          <w:rFonts w:ascii="Times New Roman" w:hAnsi="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936F46" w:rsidRDefault="00936F46" w:rsidP="00E464FF">
      <w:pPr>
        <w:pStyle w:val="a9"/>
        <w:numPr>
          <w:ilvl w:val="1"/>
          <w:numId w:val="37"/>
        </w:numPr>
        <w:spacing w:after="160" w:line="240" w:lineRule="auto"/>
        <w:ind w:left="0" w:firstLine="0"/>
        <w:jc w:val="both"/>
        <w:rPr>
          <w:rFonts w:ascii="Times New Roman" w:hAnsi="Times New Roman"/>
          <w:sz w:val="24"/>
          <w:szCs w:val="24"/>
          <w:lang w:bidi="ru-RU"/>
        </w:rPr>
      </w:pPr>
      <w:r w:rsidRPr="00EF4AE8">
        <w:rPr>
          <w:rFonts w:ascii="Times New Roman" w:hAnsi="Times New Roman"/>
          <w:sz w:val="24"/>
          <w:szCs w:val="24"/>
          <w:lang w:bidi="ru-RU"/>
        </w:rPr>
        <w:t>Жалоба может быть направлена по почте, с использованием информационно</w:t>
      </w:r>
      <w:r>
        <w:rPr>
          <w:rFonts w:ascii="Times New Roman" w:hAnsi="Times New Roman"/>
          <w:sz w:val="24"/>
          <w:szCs w:val="24"/>
          <w:lang w:bidi="ru-RU"/>
        </w:rPr>
        <w:t xml:space="preserve"> </w:t>
      </w:r>
      <w:r w:rsidRPr="00EF4AE8">
        <w:rPr>
          <w:rFonts w:ascii="Times New Roman" w:hAnsi="Times New Roman"/>
          <w:sz w:val="24"/>
          <w:szCs w:val="24"/>
          <w:lang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F46" w:rsidRDefault="00936F46" w:rsidP="00E464FF">
      <w:pPr>
        <w:pStyle w:val="a9"/>
        <w:numPr>
          <w:ilvl w:val="1"/>
          <w:numId w:val="37"/>
        </w:numPr>
        <w:spacing w:after="160" w:line="240" w:lineRule="auto"/>
        <w:ind w:left="0" w:firstLine="0"/>
        <w:jc w:val="both"/>
        <w:rPr>
          <w:rFonts w:ascii="Times New Roman" w:hAnsi="Times New Roman"/>
          <w:sz w:val="24"/>
          <w:szCs w:val="24"/>
          <w:lang w:bidi="ru-RU"/>
        </w:rPr>
      </w:pPr>
      <w:r w:rsidRPr="00EF4AE8">
        <w:rPr>
          <w:rFonts w:ascii="Times New Roman" w:hAnsi="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936F46" w:rsidRPr="001A6F3A" w:rsidRDefault="00936F46" w:rsidP="00E464FF">
      <w:pPr>
        <w:pStyle w:val="a9"/>
        <w:numPr>
          <w:ilvl w:val="1"/>
          <w:numId w:val="37"/>
        </w:numPr>
        <w:spacing w:after="0" w:line="240" w:lineRule="auto"/>
        <w:ind w:left="0" w:firstLine="0"/>
        <w:rPr>
          <w:rFonts w:ascii="Times New Roman" w:hAnsi="Times New Roman"/>
          <w:sz w:val="24"/>
          <w:szCs w:val="24"/>
          <w:lang w:eastAsia="ru-RU" w:bidi="ru-RU"/>
        </w:rPr>
      </w:pPr>
      <w:r w:rsidRPr="001A6F3A">
        <w:rPr>
          <w:rFonts w:ascii="Times New Roman" w:hAnsi="Times New Roman"/>
          <w:sz w:val="24"/>
          <w:szCs w:val="24"/>
          <w:lang w:bidi="ru-RU"/>
        </w:rPr>
        <w:t>Жалоба должна содержать:</w:t>
      </w:r>
    </w:p>
    <w:p w:rsidR="00936F46" w:rsidRPr="001A6F3A" w:rsidRDefault="00936F46" w:rsidP="00E464FF">
      <w:pPr>
        <w:widowControl w:val="0"/>
        <w:numPr>
          <w:ilvl w:val="0"/>
          <w:numId w:val="38"/>
        </w:numPr>
        <w:tabs>
          <w:tab w:val="left" w:pos="1042"/>
        </w:tabs>
        <w:contextualSpacing/>
        <w:jc w:val="both"/>
        <w:rPr>
          <w:sz w:val="24"/>
          <w:lang w:bidi="ru-RU"/>
        </w:rPr>
      </w:pPr>
      <w:r w:rsidRPr="001A6F3A">
        <w:rPr>
          <w:sz w:val="24"/>
          <w:lang w:bidi="ru-RU"/>
        </w:rPr>
        <w:t xml:space="preserve">наименование органа, предоставляющего муниципальную услугу, решения и </w:t>
      </w:r>
      <w:r w:rsidRPr="001A6F3A">
        <w:rPr>
          <w:sz w:val="24"/>
          <w:lang w:bidi="ru-RU"/>
        </w:rPr>
        <w:lastRenderedPageBreak/>
        <w:t xml:space="preserve">действия </w:t>
      </w:r>
      <w:r w:rsidRPr="001A6F3A">
        <w:rPr>
          <w:color w:val="000000"/>
          <w:sz w:val="24"/>
          <w:lang w:bidi="ru-RU"/>
        </w:rPr>
        <w:t>(бездействие) которых обжалуются;</w:t>
      </w:r>
    </w:p>
    <w:p w:rsidR="00936F46" w:rsidRPr="001A6F3A" w:rsidRDefault="00936F46" w:rsidP="00E464FF">
      <w:pPr>
        <w:widowControl w:val="0"/>
        <w:numPr>
          <w:ilvl w:val="0"/>
          <w:numId w:val="38"/>
        </w:numPr>
        <w:tabs>
          <w:tab w:val="left" w:pos="1042"/>
        </w:tabs>
        <w:contextualSpacing/>
        <w:jc w:val="both"/>
        <w:rPr>
          <w:sz w:val="24"/>
          <w:lang w:bidi="ru-RU"/>
        </w:rPr>
      </w:pPr>
      <w:r w:rsidRPr="001A6F3A">
        <w:rPr>
          <w:color w:val="000000"/>
          <w:sz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F46" w:rsidRPr="001A6F3A" w:rsidRDefault="00936F46" w:rsidP="00E464FF">
      <w:pPr>
        <w:widowControl w:val="0"/>
        <w:numPr>
          <w:ilvl w:val="0"/>
          <w:numId w:val="38"/>
        </w:numPr>
        <w:tabs>
          <w:tab w:val="left" w:pos="1038"/>
        </w:tabs>
        <w:spacing w:line="274" w:lineRule="exact"/>
        <w:jc w:val="both"/>
        <w:rPr>
          <w:sz w:val="24"/>
          <w:lang w:bidi="ru-RU"/>
        </w:rPr>
      </w:pPr>
      <w:r w:rsidRPr="001A6F3A">
        <w:rPr>
          <w:color w:val="000000"/>
          <w:sz w:val="24"/>
          <w:lang w:bidi="ru-RU"/>
        </w:rPr>
        <w:t>сведения об обжалуемых решениях и действиях (бездействии) органа, предоставляющего муниципальную услугу;</w:t>
      </w:r>
    </w:p>
    <w:p w:rsidR="00936F46" w:rsidRPr="001A6F3A" w:rsidRDefault="00936F46" w:rsidP="00E464FF">
      <w:pPr>
        <w:widowControl w:val="0"/>
        <w:numPr>
          <w:ilvl w:val="0"/>
          <w:numId w:val="38"/>
        </w:numPr>
        <w:tabs>
          <w:tab w:val="left" w:pos="1033"/>
        </w:tabs>
        <w:spacing w:line="274" w:lineRule="exact"/>
        <w:jc w:val="both"/>
        <w:rPr>
          <w:sz w:val="24"/>
          <w:lang w:bidi="ru-RU"/>
        </w:rPr>
      </w:pPr>
      <w:r w:rsidRPr="001A6F3A">
        <w:rPr>
          <w:color w:val="000000"/>
          <w:sz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936F46" w:rsidRPr="001A6F3A" w:rsidRDefault="00936F46" w:rsidP="00E464FF">
      <w:pPr>
        <w:widowControl w:val="0"/>
        <w:numPr>
          <w:ilvl w:val="0"/>
          <w:numId w:val="36"/>
        </w:numPr>
        <w:tabs>
          <w:tab w:val="left" w:pos="709"/>
        </w:tabs>
        <w:spacing w:line="274" w:lineRule="exact"/>
        <w:jc w:val="both"/>
        <w:rPr>
          <w:sz w:val="24"/>
          <w:lang w:bidi="ru-RU"/>
        </w:rPr>
      </w:pPr>
      <w:r w:rsidRPr="001A6F3A">
        <w:rPr>
          <w:color w:val="000000"/>
          <w:sz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F46" w:rsidRPr="001A6F3A" w:rsidRDefault="00936F46" w:rsidP="00E464FF">
      <w:pPr>
        <w:widowControl w:val="0"/>
        <w:numPr>
          <w:ilvl w:val="0"/>
          <w:numId w:val="36"/>
        </w:numPr>
        <w:spacing w:line="274" w:lineRule="exact"/>
        <w:jc w:val="both"/>
        <w:rPr>
          <w:sz w:val="24"/>
          <w:lang w:bidi="ru-RU"/>
        </w:rPr>
      </w:pPr>
      <w:r w:rsidRPr="001A6F3A">
        <w:rPr>
          <w:color w:val="000000"/>
          <w:sz w:val="24"/>
          <w:lang w:bidi="ru-RU"/>
        </w:rPr>
        <w:t>По результатам рассмотрения жалобы орган, предоставляющий муниципальную услугу, принимает одно из следующих решений:</w:t>
      </w:r>
    </w:p>
    <w:p w:rsidR="00936F46" w:rsidRPr="001A6F3A" w:rsidRDefault="00936F46" w:rsidP="00E464FF">
      <w:pPr>
        <w:widowControl w:val="0"/>
        <w:numPr>
          <w:ilvl w:val="0"/>
          <w:numId w:val="39"/>
        </w:numPr>
        <w:tabs>
          <w:tab w:val="left" w:pos="1042"/>
        </w:tabs>
        <w:spacing w:line="274" w:lineRule="exact"/>
        <w:jc w:val="both"/>
        <w:rPr>
          <w:sz w:val="24"/>
          <w:lang w:bidi="ru-RU"/>
        </w:rPr>
      </w:pPr>
      <w:r w:rsidRPr="001A6F3A">
        <w:rPr>
          <w:color w:val="000000"/>
          <w:sz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6F46" w:rsidRPr="001A6F3A" w:rsidRDefault="00936F46" w:rsidP="00E464FF">
      <w:pPr>
        <w:widowControl w:val="0"/>
        <w:numPr>
          <w:ilvl w:val="0"/>
          <w:numId w:val="39"/>
        </w:numPr>
        <w:tabs>
          <w:tab w:val="left" w:pos="1087"/>
        </w:tabs>
        <w:spacing w:line="274" w:lineRule="exact"/>
        <w:jc w:val="both"/>
        <w:rPr>
          <w:sz w:val="24"/>
          <w:lang w:bidi="ru-RU"/>
        </w:rPr>
      </w:pPr>
      <w:r w:rsidRPr="001A6F3A">
        <w:rPr>
          <w:color w:val="000000"/>
          <w:sz w:val="24"/>
          <w:lang w:bidi="ru-RU"/>
        </w:rPr>
        <w:t>отказывает в удовлетворении жалобы.</w:t>
      </w:r>
    </w:p>
    <w:p w:rsidR="00936F46" w:rsidRPr="001A6F3A" w:rsidRDefault="00936F46" w:rsidP="00E464FF">
      <w:pPr>
        <w:widowControl w:val="0"/>
        <w:numPr>
          <w:ilvl w:val="0"/>
          <w:numId w:val="36"/>
        </w:numPr>
        <w:tabs>
          <w:tab w:val="left" w:pos="709"/>
        </w:tabs>
        <w:spacing w:line="274" w:lineRule="exact"/>
        <w:jc w:val="both"/>
        <w:rPr>
          <w:sz w:val="24"/>
          <w:lang w:bidi="ru-RU"/>
        </w:rPr>
      </w:pPr>
      <w:r w:rsidRPr="001A6F3A">
        <w:rPr>
          <w:color w:val="000000"/>
          <w:sz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F46" w:rsidRPr="001A6F3A" w:rsidRDefault="00936F46" w:rsidP="00E464FF">
      <w:pPr>
        <w:widowControl w:val="0"/>
        <w:numPr>
          <w:ilvl w:val="0"/>
          <w:numId w:val="36"/>
        </w:numPr>
        <w:tabs>
          <w:tab w:val="left" w:pos="709"/>
        </w:tabs>
        <w:spacing w:line="274" w:lineRule="exact"/>
        <w:jc w:val="both"/>
        <w:rPr>
          <w:sz w:val="24"/>
          <w:lang w:bidi="ru-RU"/>
        </w:rPr>
      </w:pPr>
      <w:r w:rsidRPr="001A6F3A">
        <w:rPr>
          <w:color w:val="000000"/>
          <w:sz w:val="24"/>
          <w:lang w:bidi="ru-RU"/>
        </w:rPr>
        <w:t>Уполномоченный орган отказывает в рассмотрении жалобы в следующих случаях:</w:t>
      </w:r>
    </w:p>
    <w:p w:rsidR="00936F46" w:rsidRPr="001A6F3A" w:rsidRDefault="00936F46" w:rsidP="00E464FF">
      <w:pPr>
        <w:widowControl w:val="0"/>
        <w:numPr>
          <w:ilvl w:val="0"/>
          <w:numId w:val="40"/>
        </w:numPr>
        <w:tabs>
          <w:tab w:val="left" w:pos="1042"/>
        </w:tabs>
        <w:spacing w:line="274" w:lineRule="exact"/>
        <w:jc w:val="both"/>
        <w:rPr>
          <w:sz w:val="24"/>
          <w:lang w:bidi="ru-RU"/>
        </w:rPr>
      </w:pPr>
      <w:r w:rsidRPr="001A6F3A">
        <w:rPr>
          <w:color w:val="000000"/>
          <w:sz w:val="24"/>
          <w:lang w:bidi="ru-RU"/>
        </w:rPr>
        <w:t>наличие вступившего в законную силу решения суда, арбитражного суда по жалобе о том же предмете и по тем же основаниям;</w:t>
      </w:r>
    </w:p>
    <w:p w:rsidR="00936F46" w:rsidRPr="001A6F3A" w:rsidRDefault="00936F46" w:rsidP="00E464FF">
      <w:pPr>
        <w:widowControl w:val="0"/>
        <w:numPr>
          <w:ilvl w:val="0"/>
          <w:numId w:val="40"/>
        </w:numPr>
        <w:tabs>
          <w:tab w:val="left" w:pos="1042"/>
        </w:tabs>
        <w:spacing w:line="274" w:lineRule="exact"/>
        <w:jc w:val="both"/>
        <w:rPr>
          <w:sz w:val="24"/>
          <w:lang w:bidi="ru-RU"/>
        </w:rPr>
      </w:pPr>
      <w:r w:rsidRPr="001A6F3A">
        <w:rPr>
          <w:color w:val="000000"/>
          <w:sz w:val="24"/>
          <w:lang w:bidi="ru-RU"/>
        </w:rPr>
        <w:t>подача жалобы лицом, полномочия которого не подтверждены в порядке, установленном законодательством Российской Федерации;</w:t>
      </w:r>
    </w:p>
    <w:p w:rsidR="00936F46" w:rsidRPr="001A6F3A" w:rsidRDefault="00936F46" w:rsidP="00E464FF">
      <w:pPr>
        <w:widowControl w:val="0"/>
        <w:numPr>
          <w:ilvl w:val="0"/>
          <w:numId w:val="40"/>
        </w:numPr>
        <w:tabs>
          <w:tab w:val="left" w:pos="1042"/>
        </w:tabs>
        <w:spacing w:line="274" w:lineRule="exact"/>
        <w:jc w:val="both"/>
        <w:rPr>
          <w:sz w:val="24"/>
          <w:lang w:bidi="ru-RU"/>
        </w:rPr>
      </w:pPr>
      <w:r w:rsidRPr="001A6F3A">
        <w:rPr>
          <w:color w:val="000000"/>
          <w:sz w:val="24"/>
          <w:lang w:bidi="ru-RU"/>
        </w:rPr>
        <w:t>наличие решения по жалобе, принятого ранее в отношении того же заявителя и по тому же предмету жалобы;</w:t>
      </w:r>
    </w:p>
    <w:p w:rsidR="00936F46" w:rsidRPr="001A6F3A" w:rsidRDefault="00936F46" w:rsidP="00E464FF">
      <w:pPr>
        <w:widowControl w:val="0"/>
        <w:numPr>
          <w:ilvl w:val="0"/>
          <w:numId w:val="40"/>
        </w:numPr>
        <w:tabs>
          <w:tab w:val="left" w:pos="1087"/>
        </w:tabs>
        <w:spacing w:line="274" w:lineRule="exact"/>
        <w:jc w:val="both"/>
        <w:rPr>
          <w:sz w:val="24"/>
          <w:lang w:bidi="ru-RU"/>
        </w:rPr>
      </w:pPr>
      <w:r w:rsidRPr="001A6F3A">
        <w:rPr>
          <w:color w:val="000000"/>
          <w:sz w:val="24"/>
          <w:lang w:bidi="ru-RU"/>
        </w:rPr>
        <w:t>не обоснованность жалобы.</w:t>
      </w:r>
    </w:p>
    <w:p w:rsidR="00936F46" w:rsidRPr="001A6F3A" w:rsidRDefault="00936F46" w:rsidP="00E464FF">
      <w:pPr>
        <w:widowControl w:val="0"/>
        <w:numPr>
          <w:ilvl w:val="0"/>
          <w:numId w:val="36"/>
        </w:numPr>
        <w:tabs>
          <w:tab w:val="left" w:pos="851"/>
        </w:tabs>
        <w:spacing w:line="274" w:lineRule="exact"/>
        <w:jc w:val="both"/>
        <w:rPr>
          <w:sz w:val="24"/>
          <w:lang w:bidi="ru-RU"/>
        </w:rPr>
      </w:pPr>
      <w:r w:rsidRPr="001A6F3A">
        <w:rPr>
          <w:color w:val="000000"/>
          <w:sz w:val="24"/>
          <w:lang w:bidi="ru-RU"/>
        </w:rPr>
        <w:t>Уполномоченный орган вправе оставить жалобу без ответа в следующих случаях:</w:t>
      </w:r>
    </w:p>
    <w:p w:rsidR="00936F46" w:rsidRPr="001A6F3A" w:rsidRDefault="00936F46" w:rsidP="00E464FF">
      <w:pPr>
        <w:widowControl w:val="0"/>
        <w:numPr>
          <w:ilvl w:val="0"/>
          <w:numId w:val="41"/>
        </w:numPr>
        <w:tabs>
          <w:tab w:val="left" w:pos="1033"/>
        </w:tabs>
        <w:spacing w:line="274" w:lineRule="exact"/>
        <w:jc w:val="both"/>
        <w:rPr>
          <w:sz w:val="24"/>
          <w:lang w:bidi="ru-RU"/>
        </w:rPr>
      </w:pPr>
      <w:r w:rsidRPr="001A6F3A">
        <w:rPr>
          <w:color w:val="000000"/>
          <w:sz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6F46" w:rsidRPr="001A6F3A" w:rsidRDefault="00936F46" w:rsidP="00E464FF">
      <w:pPr>
        <w:widowControl w:val="0"/>
        <w:numPr>
          <w:ilvl w:val="0"/>
          <w:numId w:val="41"/>
        </w:numPr>
        <w:tabs>
          <w:tab w:val="left" w:pos="1033"/>
        </w:tabs>
        <w:spacing w:line="274" w:lineRule="exact"/>
        <w:jc w:val="both"/>
        <w:rPr>
          <w:sz w:val="24"/>
          <w:lang w:bidi="ru-RU"/>
        </w:rPr>
      </w:pPr>
      <w:r w:rsidRPr="001A6F3A">
        <w:rPr>
          <w:color w:val="000000"/>
          <w:sz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6F46" w:rsidRPr="001A6F3A" w:rsidRDefault="00936F46" w:rsidP="00E464FF">
      <w:pPr>
        <w:widowControl w:val="0"/>
        <w:numPr>
          <w:ilvl w:val="0"/>
          <w:numId w:val="36"/>
        </w:numPr>
        <w:spacing w:line="274" w:lineRule="exact"/>
        <w:jc w:val="both"/>
        <w:rPr>
          <w:sz w:val="24"/>
          <w:lang w:bidi="ru-RU"/>
        </w:rPr>
      </w:pPr>
      <w:r w:rsidRPr="001A6F3A">
        <w:rPr>
          <w:color w:val="000000"/>
          <w:sz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F46" w:rsidRPr="001A6F3A" w:rsidRDefault="00936F46" w:rsidP="00E464FF">
      <w:pPr>
        <w:widowControl w:val="0"/>
        <w:numPr>
          <w:ilvl w:val="0"/>
          <w:numId w:val="36"/>
        </w:numPr>
        <w:tabs>
          <w:tab w:val="left" w:pos="851"/>
        </w:tabs>
        <w:spacing w:line="274" w:lineRule="exact"/>
        <w:jc w:val="both"/>
        <w:rPr>
          <w:sz w:val="24"/>
          <w:lang w:bidi="ru-RU"/>
        </w:rPr>
      </w:pPr>
      <w:r w:rsidRPr="001A6F3A">
        <w:rPr>
          <w:color w:val="000000"/>
          <w:sz w:val="24"/>
          <w:lang w:bidi="ru-RU"/>
        </w:rPr>
        <w:t>Заявитель, считающий, что реше</w:t>
      </w:r>
      <w:r w:rsidR="001563F2">
        <w:rPr>
          <w:color w:val="000000"/>
          <w:sz w:val="24"/>
          <w:lang w:bidi="ru-RU"/>
        </w:rPr>
        <w:t>ния или действия (бездействие) а</w:t>
      </w:r>
      <w:r w:rsidRPr="001A6F3A">
        <w:rPr>
          <w:color w:val="000000"/>
          <w:sz w:val="24"/>
          <w:lang w:bidi="ru-RU"/>
        </w:rPr>
        <w:t xml:space="preserve">дминистрации </w:t>
      </w:r>
      <w:r w:rsidRPr="001A6F3A">
        <w:rPr>
          <w:sz w:val="24"/>
          <w:lang w:bidi="ru-RU"/>
        </w:rPr>
        <w:t>ЗАТО Солнечный</w:t>
      </w:r>
      <w:r w:rsidRPr="001A6F3A">
        <w:rPr>
          <w:color w:val="000000"/>
          <w:sz w:val="24"/>
          <w:lang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936F46" w:rsidRDefault="00936F46" w:rsidP="00936F46">
      <w:pPr>
        <w:contextualSpacing/>
        <w:jc w:val="both"/>
        <w:rPr>
          <w:sz w:val="24"/>
        </w:rPr>
      </w:pPr>
    </w:p>
    <w:p w:rsidR="00936F46" w:rsidRDefault="00936F46" w:rsidP="00936F46">
      <w:pPr>
        <w:rPr>
          <w:sz w:val="24"/>
        </w:rPr>
      </w:pPr>
      <w:r>
        <w:rPr>
          <w:sz w:val="24"/>
        </w:rPr>
        <w:br w:type="page"/>
      </w:r>
    </w:p>
    <w:p w:rsidR="00936F46" w:rsidRPr="00936F46" w:rsidRDefault="00936F46" w:rsidP="00936F46">
      <w:pPr>
        <w:widowControl w:val="0"/>
        <w:spacing w:line="274" w:lineRule="exact"/>
        <w:ind w:left="6400"/>
        <w:jc w:val="right"/>
        <w:rPr>
          <w:color w:val="000000"/>
          <w:sz w:val="22"/>
          <w:szCs w:val="22"/>
          <w:lang w:bidi="ru-RU"/>
        </w:rPr>
      </w:pPr>
      <w:r w:rsidRPr="00936F46">
        <w:rPr>
          <w:color w:val="000000"/>
          <w:sz w:val="22"/>
          <w:szCs w:val="22"/>
          <w:lang w:bidi="ru-RU"/>
        </w:rPr>
        <w:lastRenderedPageBreak/>
        <w:t>Приложение 1</w:t>
      </w:r>
    </w:p>
    <w:p w:rsidR="00936F46" w:rsidRPr="00936F46" w:rsidRDefault="00936F46" w:rsidP="00936F46">
      <w:pPr>
        <w:widowControl w:val="0"/>
        <w:spacing w:after="267" w:line="274" w:lineRule="exact"/>
        <w:ind w:left="5670"/>
        <w:jc w:val="right"/>
        <w:rPr>
          <w:color w:val="000000"/>
          <w:sz w:val="22"/>
          <w:szCs w:val="22"/>
          <w:lang w:bidi="ru-RU"/>
        </w:rPr>
      </w:pPr>
      <w:r w:rsidRPr="00936F46">
        <w:rPr>
          <w:color w:val="000000"/>
          <w:sz w:val="22"/>
          <w:szCs w:val="22"/>
          <w:lang w:bidi="ru-RU"/>
        </w:rPr>
        <w:t>к администрат</w:t>
      </w:r>
      <w:r>
        <w:rPr>
          <w:color w:val="000000"/>
          <w:sz w:val="22"/>
          <w:szCs w:val="22"/>
          <w:lang w:bidi="ru-RU"/>
        </w:rPr>
        <w:t>ивному регламенту оказания</w:t>
      </w:r>
      <w:r w:rsidRPr="00936F46">
        <w:rPr>
          <w:color w:val="000000"/>
          <w:sz w:val="22"/>
          <w:szCs w:val="22"/>
          <w:lang w:bidi="ru-RU"/>
        </w:rPr>
        <w:t xml:space="preserve"> муниципальной услуги «Присвоение, изменение, уточнение и аннулирование адреса объекта недвижимости»</w:t>
      </w:r>
    </w:p>
    <w:p w:rsidR="00936F46" w:rsidRPr="00765CCC" w:rsidRDefault="00936F46" w:rsidP="00936F46">
      <w:pPr>
        <w:widowControl w:val="0"/>
        <w:spacing w:line="240" w:lineRule="exact"/>
        <w:jc w:val="center"/>
        <w:rPr>
          <w:b/>
          <w:bCs/>
          <w:color w:val="000000"/>
          <w:sz w:val="26"/>
          <w:szCs w:val="26"/>
          <w:lang w:bidi="ru-RU"/>
        </w:rPr>
      </w:pPr>
      <w:r w:rsidRPr="00765CCC">
        <w:rPr>
          <w:b/>
          <w:bCs/>
          <w:color w:val="000000"/>
          <w:sz w:val="26"/>
          <w:szCs w:val="26"/>
          <w:lang w:bidi="ru-RU"/>
        </w:rPr>
        <w:t>Блок - схема предоставления муниципальной услуги</w:t>
      </w:r>
    </w:p>
    <w:p w:rsidR="00936F46" w:rsidRDefault="00936F46" w:rsidP="00936F46">
      <w:pPr>
        <w:contextualSpacing/>
        <w:jc w:val="both"/>
        <w:rPr>
          <w:sz w:val="24"/>
        </w:rPr>
      </w:pPr>
    </w:p>
    <w:p w:rsidR="00936F46" w:rsidRDefault="00936F46" w:rsidP="00936F46">
      <w:pPr>
        <w:contextualSpacing/>
        <w:jc w:val="both"/>
        <w:rPr>
          <w:sz w:val="24"/>
        </w:rPr>
      </w:pPr>
    </w:p>
    <w:p w:rsidR="00936F46" w:rsidRDefault="00936F46" w:rsidP="00936F46">
      <w:pPr>
        <w:contextualSpacing/>
        <w:jc w:val="both"/>
        <w:rPr>
          <w:sz w:val="24"/>
        </w:rPr>
      </w:pPr>
      <w:r w:rsidRPr="00765CCC">
        <w:rPr>
          <w:noProof/>
          <w:sz w:val="24"/>
        </w:rPr>
        <w:drawing>
          <wp:inline distT="0" distB="0" distL="0" distR="0" wp14:anchorId="12CAEE18" wp14:editId="0E1CBB9B">
            <wp:extent cx="5940425" cy="7068679"/>
            <wp:effectExtent l="0" t="0" r="3175" b="0"/>
            <wp:docPr id="1" name="Рисунок 1" descr="C:\Users\Строитель\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роитель\Desktop\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068679"/>
                    </a:xfrm>
                    <a:prstGeom prst="rect">
                      <a:avLst/>
                    </a:prstGeom>
                    <a:noFill/>
                    <a:ln>
                      <a:noFill/>
                    </a:ln>
                  </pic:spPr>
                </pic:pic>
              </a:graphicData>
            </a:graphic>
          </wp:inline>
        </w:drawing>
      </w:r>
    </w:p>
    <w:p w:rsidR="00936F46" w:rsidRDefault="00936F46" w:rsidP="00936F46">
      <w:pPr>
        <w:contextualSpacing/>
        <w:jc w:val="both"/>
        <w:rPr>
          <w:sz w:val="24"/>
        </w:rPr>
      </w:pPr>
    </w:p>
    <w:p w:rsidR="00936F46" w:rsidRDefault="00936F46" w:rsidP="00936F46">
      <w:pPr>
        <w:tabs>
          <w:tab w:val="left" w:pos="8001"/>
        </w:tabs>
        <w:rPr>
          <w:b/>
        </w:rPr>
      </w:pPr>
    </w:p>
    <w:sectPr w:rsidR="00936F46" w:rsidSect="00936F46">
      <w:headerReference w:type="even" r:id="rId12"/>
      <w:headerReference w:type="default" r:id="rId13"/>
      <w:pgSz w:w="11904" w:h="16836"/>
      <w:pgMar w:top="709" w:right="850" w:bottom="709"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17" w:rsidRDefault="00EA3B17">
      <w:r>
        <w:separator/>
      </w:r>
    </w:p>
  </w:endnote>
  <w:endnote w:type="continuationSeparator" w:id="0">
    <w:p w:rsidR="00EA3B17" w:rsidRDefault="00E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17" w:rsidRDefault="00EA3B17">
      <w:r>
        <w:separator/>
      </w:r>
    </w:p>
  </w:footnote>
  <w:footnote w:type="continuationSeparator" w:id="0">
    <w:p w:rsidR="00EA3B17" w:rsidRDefault="00EA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2472" w:rsidRDefault="00AA24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472" w:rsidRDefault="00AA24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B51"/>
    <w:multiLevelType w:val="multilevel"/>
    <w:tmpl w:val="88A6B3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367CF"/>
    <w:multiLevelType w:val="multilevel"/>
    <w:tmpl w:val="89309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059E"/>
    <w:multiLevelType w:val="multilevel"/>
    <w:tmpl w:val="4D40FB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21875"/>
    <w:multiLevelType w:val="multilevel"/>
    <w:tmpl w:val="1CEE5A76"/>
    <w:lvl w:ilvl="0">
      <w:start w:val="6"/>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D97AD6"/>
    <w:multiLevelType w:val="multilevel"/>
    <w:tmpl w:val="62D02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731E0"/>
    <w:multiLevelType w:val="multilevel"/>
    <w:tmpl w:val="1D16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F2F0C"/>
    <w:multiLevelType w:val="multilevel"/>
    <w:tmpl w:val="33943028"/>
    <w:lvl w:ilvl="0">
      <w:start w:val="1"/>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7" w15:restartNumberingAfterBreak="0">
    <w:nsid w:val="27F35431"/>
    <w:multiLevelType w:val="multilevel"/>
    <w:tmpl w:val="5F02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45711"/>
    <w:multiLevelType w:val="multilevel"/>
    <w:tmpl w:val="F7B21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FA2F06"/>
    <w:multiLevelType w:val="multilevel"/>
    <w:tmpl w:val="BA9EB824"/>
    <w:lvl w:ilvl="0">
      <w:start w:val="7"/>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E24835"/>
    <w:multiLevelType w:val="multilevel"/>
    <w:tmpl w:val="B1D493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16B33"/>
    <w:multiLevelType w:val="multilevel"/>
    <w:tmpl w:val="AF6E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D08C47B8"/>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79A5306"/>
    <w:multiLevelType w:val="multilevel"/>
    <w:tmpl w:val="9A2E85B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855AF"/>
    <w:multiLevelType w:val="multilevel"/>
    <w:tmpl w:val="D11C9C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D24A5C"/>
    <w:multiLevelType w:val="multilevel"/>
    <w:tmpl w:val="EC6CADE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697D7C"/>
    <w:multiLevelType w:val="multilevel"/>
    <w:tmpl w:val="BCBCE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86DD3"/>
    <w:multiLevelType w:val="multilevel"/>
    <w:tmpl w:val="27F414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053E9"/>
    <w:multiLevelType w:val="multilevel"/>
    <w:tmpl w:val="B8F40E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3A026E"/>
    <w:multiLevelType w:val="multilevel"/>
    <w:tmpl w:val="DAF6CA7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6E08D7"/>
    <w:multiLevelType w:val="multilevel"/>
    <w:tmpl w:val="82546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4F2B21"/>
    <w:multiLevelType w:val="multilevel"/>
    <w:tmpl w:val="ACE20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EE30FF"/>
    <w:multiLevelType w:val="multilevel"/>
    <w:tmpl w:val="AA948DBA"/>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11000D"/>
    <w:multiLevelType w:val="multilevel"/>
    <w:tmpl w:val="1EB0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344791"/>
    <w:multiLevelType w:val="multilevel"/>
    <w:tmpl w:val="843E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AF3086"/>
    <w:multiLevelType w:val="multilevel"/>
    <w:tmpl w:val="9A146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2F3437"/>
    <w:multiLevelType w:val="multilevel"/>
    <w:tmpl w:val="A8A4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035CB0"/>
    <w:multiLevelType w:val="multilevel"/>
    <w:tmpl w:val="10283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624AAE"/>
    <w:multiLevelType w:val="multilevel"/>
    <w:tmpl w:val="68E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6D7B8C"/>
    <w:multiLevelType w:val="multilevel"/>
    <w:tmpl w:val="E216E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C322C1"/>
    <w:multiLevelType w:val="multilevel"/>
    <w:tmpl w:val="180250C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DE2B70"/>
    <w:multiLevelType w:val="multilevel"/>
    <w:tmpl w:val="455A0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CF76A8"/>
    <w:multiLevelType w:val="multilevel"/>
    <w:tmpl w:val="A96E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FC0C47"/>
    <w:multiLevelType w:val="multilevel"/>
    <w:tmpl w:val="59DA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F06A77"/>
    <w:multiLevelType w:val="multilevel"/>
    <w:tmpl w:val="39B07632"/>
    <w:lvl w:ilvl="0">
      <w:start w:val="5"/>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39" w15:restartNumberingAfterBreak="0">
    <w:nsid w:val="717A2842"/>
    <w:multiLevelType w:val="multilevel"/>
    <w:tmpl w:val="476A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D05429"/>
    <w:multiLevelType w:val="multilevel"/>
    <w:tmpl w:val="FE0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6"/>
  </w:num>
  <w:num w:numId="3">
    <w:abstractNumId w:val="40"/>
  </w:num>
  <w:num w:numId="4">
    <w:abstractNumId w:val="13"/>
  </w:num>
  <w:num w:numId="5">
    <w:abstractNumId w:val="6"/>
  </w:num>
  <w:num w:numId="6">
    <w:abstractNumId w:val="14"/>
  </w:num>
  <w:num w:numId="7">
    <w:abstractNumId w:val="9"/>
  </w:num>
  <w:num w:numId="8">
    <w:abstractNumId w:val="12"/>
  </w:num>
  <w:num w:numId="9">
    <w:abstractNumId w:val="34"/>
  </w:num>
  <w:num w:numId="10">
    <w:abstractNumId w:val="27"/>
  </w:num>
  <w:num w:numId="11">
    <w:abstractNumId w:val="20"/>
  </w:num>
  <w:num w:numId="12">
    <w:abstractNumId w:val="25"/>
  </w:num>
  <w:num w:numId="13">
    <w:abstractNumId w:val="31"/>
  </w:num>
  <w:num w:numId="14">
    <w:abstractNumId w:val="33"/>
  </w:num>
  <w:num w:numId="15">
    <w:abstractNumId w:val="24"/>
  </w:num>
  <w:num w:numId="16">
    <w:abstractNumId w:val="26"/>
  </w:num>
  <w:num w:numId="17">
    <w:abstractNumId w:val="18"/>
  </w:num>
  <w:num w:numId="18">
    <w:abstractNumId w:val="22"/>
  </w:num>
  <w:num w:numId="19">
    <w:abstractNumId w:val="23"/>
  </w:num>
  <w:num w:numId="20">
    <w:abstractNumId w:val="8"/>
  </w:num>
  <w:num w:numId="21">
    <w:abstractNumId w:val="29"/>
  </w:num>
  <w:num w:numId="22">
    <w:abstractNumId w:val="39"/>
  </w:num>
  <w:num w:numId="23">
    <w:abstractNumId w:val="4"/>
  </w:num>
  <w:num w:numId="24">
    <w:abstractNumId w:val="2"/>
  </w:num>
  <w:num w:numId="25">
    <w:abstractNumId w:val="28"/>
  </w:num>
  <w:num w:numId="26">
    <w:abstractNumId w:val="19"/>
  </w:num>
  <w:num w:numId="27">
    <w:abstractNumId w:val="35"/>
  </w:num>
  <w:num w:numId="28">
    <w:abstractNumId w:val="1"/>
  </w:num>
  <w:num w:numId="29">
    <w:abstractNumId w:val="15"/>
  </w:num>
  <w:num w:numId="30">
    <w:abstractNumId w:val="3"/>
  </w:num>
  <w:num w:numId="31">
    <w:abstractNumId w:val="21"/>
  </w:num>
  <w:num w:numId="32">
    <w:abstractNumId w:val="32"/>
  </w:num>
  <w:num w:numId="33">
    <w:abstractNumId w:val="17"/>
  </w:num>
  <w:num w:numId="34">
    <w:abstractNumId w:val="0"/>
  </w:num>
  <w:num w:numId="35">
    <w:abstractNumId w:val="7"/>
  </w:num>
  <w:num w:numId="36">
    <w:abstractNumId w:val="10"/>
  </w:num>
  <w:num w:numId="37">
    <w:abstractNumId w:val="38"/>
  </w:num>
  <w:num w:numId="38">
    <w:abstractNumId w:val="11"/>
  </w:num>
  <w:num w:numId="39">
    <w:abstractNumId w:val="36"/>
  </w:num>
  <w:num w:numId="40">
    <w:abstractNumId w:val="30"/>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4E0B"/>
    <w:rsid w:val="00154F77"/>
    <w:rsid w:val="00155330"/>
    <w:rsid w:val="00156013"/>
    <w:rsid w:val="001563F2"/>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47A0"/>
    <w:rsid w:val="00185326"/>
    <w:rsid w:val="00187B62"/>
    <w:rsid w:val="001900F3"/>
    <w:rsid w:val="00190E24"/>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AA5"/>
    <w:rsid w:val="001B6766"/>
    <w:rsid w:val="001B73A0"/>
    <w:rsid w:val="001C2570"/>
    <w:rsid w:val="001C2B14"/>
    <w:rsid w:val="001C4065"/>
    <w:rsid w:val="001C5BC4"/>
    <w:rsid w:val="001C7165"/>
    <w:rsid w:val="001C7C55"/>
    <w:rsid w:val="001C7DCF"/>
    <w:rsid w:val="001D0579"/>
    <w:rsid w:val="001D0B64"/>
    <w:rsid w:val="001D42A8"/>
    <w:rsid w:val="001D618C"/>
    <w:rsid w:val="001D7749"/>
    <w:rsid w:val="001E1740"/>
    <w:rsid w:val="001E1AEE"/>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1CEB"/>
    <w:rsid w:val="003E215F"/>
    <w:rsid w:val="003E3077"/>
    <w:rsid w:val="003E50DB"/>
    <w:rsid w:val="003E5908"/>
    <w:rsid w:val="003E7CE6"/>
    <w:rsid w:val="003F05D4"/>
    <w:rsid w:val="003F0846"/>
    <w:rsid w:val="003F1AF9"/>
    <w:rsid w:val="003F1C28"/>
    <w:rsid w:val="003F1F6A"/>
    <w:rsid w:val="003F3468"/>
    <w:rsid w:val="003F36E1"/>
    <w:rsid w:val="003F47CC"/>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0FA8"/>
    <w:rsid w:val="00422B25"/>
    <w:rsid w:val="00423D09"/>
    <w:rsid w:val="00423E1B"/>
    <w:rsid w:val="004245C2"/>
    <w:rsid w:val="0042479E"/>
    <w:rsid w:val="00427B31"/>
    <w:rsid w:val="004304E5"/>
    <w:rsid w:val="00430D43"/>
    <w:rsid w:val="00431081"/>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C58"/>
    <w:rsid w:val="00514074"/>
    <w:rsid w:val="005151BA"/>
    <w:rsid w:val="0051546F"/>
    <w:rsid w:val="0051572B"/>
    <w:rsid w:val="00515BF8"/>
    <w:rsid w:val="00515EF7"/>
    <w:rsid w:val="00515F4F"/>
    <w:rsid w:val="00516123"/>
    <w:rsid w:val="00516A04"/>
    <w:rsid w:val="0052089A"/>
    <w:rsid w:val="00524998"/>
    <w:rsid w:val="00526016"/>
    <w:rsid w:val="00527195"/>
    <w:rsid w:val="00527CDB"/>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C20"/>
    <w:rsid w:val="00647F90"/>
    <w:rsid w:val="00650D32"/>
    <w:rsid w:val="00650FF1"/>
    <w:rsid w:val="006514BD"/>
    <w:rsid w:val="0065158B"/>
    <w:rsid w:val="00651A82"/>
    <w:rsid w:val="00651D5F"/>
    <w:rsid w:val="006520C2"/>
    <w:rsid w:val="00653619"/>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AB0"/>
    <w:rsid w:val="008427A8"/>
    <w:rsid w:val="0084288D"/>
    <w:rsid w:val="00842C91"/>
    <w:rsid w:val="00844273"/>
    <w:rsid w:val="00844C85"/>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6E5B"/>
    <w:rsid w:val="008674E8"/>
    <w:rsid w:val="00867D11"/>
    <w:rsid w:val="00870E9D"/>
    <w:rsid w:val="008712CC"/>
    <w:rsid w:val="0087414C"/>
    <w:rsid w:val="008748A4"/>
    <w:rsid w:val="00876F4E"/>
    <w:rsid w:val="00877B1A"/>
    <w:rsid w:val="00877C42"/>
    <w:rsid w:val="00885423"/>
    <w:rsid w:val="00886D6D"/>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734A"/>
    <w:rsid w:val="009275DC"/>
    <w:rsid w:val="009315AA"/>
    <w:rsid w:val="009324EF"/>
    <w:rsid w:val="00932C04"/>
    <w:rsid w:val="0093306A"/>
    <w:rsid w:val="00933BC3"/>
    <w:rsid w:val="00934797"/>
    <w:rsid w:val="009347A4"/>
    <w:rsid w:val="00936F46"/>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665F"/>
    <w:rsid w:val="00957BB5"/>
    <w:rsid w:val="00960BBB"/>
    <w:rsid w:val="009614B2"/>
    <w:rsid w:val="00961E00"/>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5A2D"/>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0D0C"/>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288C"/>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905"/>
    <w:rsid w:val="00D82477"/>
    <w:rsid w:val="00D82E34"/>
    <w:rsid w:val="00D84879"/>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64FF"/>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3B1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AA9"/>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rPr>
      <w:lang w:val="x-none" w:eastAsia="x-none"/>
    </w:rPr>
  </w:style>
  <w:style w:type="character" w:styleId="a8">
    <w:name w:val="page number"/>
    <w:basedOn w:val="a0"/>
    <w:rsid w:val="00854DC5"/>
  </w:style>
  <w:style w:type="paragraph" w:styleId="a9">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2">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C51A4F"/>
    <w:rPr>
      <w:sz w:val="27"/>
      <w:szCs w:val="27"/>
      <w:shd w:val="clear" w:color="auto" w:fill="FFFFFF"/>
    </w:rPr>
  </w:style>
  <w:style w:type="paragraph" w:customStyle="1" w:styleId="13">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23">
    <w:name w:val="Основной текст (2)_"/>
    <w:basedOn w:val="a0"/>
    <w:link w:val="24"/>
    <w:rsid w:val="00936F46"/>
    <w:rPr>
      <w:shd w:val="clear" w:color="auto" w:fill="FFFFFF"/>
    </w:rPr>
  </w:style>
  <w:style w:type="paragraph" w:customStyle="1" w:styleId="24">
    <w:name w:val="Основной текст (2)"/>
    <w:basedOn w:val="a"/>
    <w:link w:val="23"/>
    <w:rsid w:val="00936F46"/>
    <w:pPr>
      <w:widowControl w:val="0"/>
      <w:shd w:val="clear" w:color="auto" w:fill="FFFFFF"/>
      <w:spacing w:after="60" w:line="0" w:lineRule="atLeast"/>
      <w:ind w:hanging="174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6228-B383-46B5-B43D-E08A0AA2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6702</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44821</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2016-01-19T07:06:00Z</cp:lastPrinted>
  <dcterms:created xsi:type="dcterms:W3CDTF">2018-04-10T13:10:00Z</dcterms:created>
  <dcterms:modified xsi:type="dcterms:W3CDTF">2018-04-10T13:10:00Z</dcterms:modified>
</cp:coreProperties>
</file>