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8" o:title="" croptop="56f" cropleft="-68f"/>
          </v:shape>
          <o:OLEObject Type="Embed" ProgID="CorelPhotoPaint.Image.10" ShapeID="_x0000_i1025" DrawAspect="Content" ObjectID="_1551161928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D96EF0" w:rsidP="00DB5ECB">
            <w:r>
              <w:rPr>
                <w:u w:val="single"/>
              </w:rPr>
              <w:t>15.03.2017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D96EF0" w:rsidP="00DB5ECB">
            <w:r>
              <w:t>№_</w:t>
            </w:r>
            <w:r>
              <w:rPr>
                <w:u w:val="single"/>
              </w:rPr>
              <w:t>24</w:t>
            </w:r>
            <w:r w:rsidR="00EF5980">
              <w:t>___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B4779C" w:rsidRPr="00337ADE" w:rsidRDefault="00337ADE" w:rsidP="00337ADE">
      <w:pPr>
        <w:jc w:val="center"/>
        <w:rPr>
          <w:i/>
        </w:rPr>
      </w:pPr>
      <w:r>
        <w:rPr>
          <w:b/>
          <w:iCs/>
          <w:smallCaps/>
        </w:rPr>
        <w:t>О ВНЕСЕНИИ ИЗМЕНЕНИЙ В ПОСТАНОВЛЕНИЕ АДМИНИСТРАЦИИ ЗАТО СОЛНЕЧНЫЙ ОТ 26.04.2010 ГОДА № 21</w:t>
      </w:r>
    </w:p>
    <w:p w:rsidR="00B4779C" w:rsidRPr="00BE275C" w:rsidRDefault="00B4779C" w:rsidP="00B4779C">
      <w:pPr>
        <w:rPr>
          <w:i/>
        </w:rPr>
      </w:pPr>
    </w:p>
    <w:p w:rsidR="00B4779C" w:rsidRPr="00A506F3" w:rsidRDefault="00337ADE" w:rsidP="00A506F3">
      <w:pPr>
        <w:pStyle w:val="a0"/>
        <w:ind w:firstLine="426"/>
        <w:jc w:val="both"/>
        <w:rPr>
          <w:kern w:val="16"/>
        </w:rPr>
      </w:pPr>
      <w:r>
        <w:rPr>
          <w:sz w:val="26"/>
          <w:szCs w:val="26"/>
        </w:rPr>
        <w:t>В связи с уточнением полномочий, возложенных на комиссию по организации и проведению публичных слушаний и подготовке правил землепользования и застройки, а также кадровыми изменениями в органах местного самоуправления ЗАТО Солнечный</w:t>
      </w:r>
      <w:r w:rsidR="00AF2E1A" w:rsidRPr="00BE275C">
        <w:t>,</w:t>
      </w:r>
      <w:r w:rsidR="00B4779C" w:rsidRPr="00BE275C">
        <w:t xml:space="preserve"> администрация ЗАТО Солнечный</w:t>
      </w:r>
    </w:p>
    <w:p w:rsidR="00B4779C" w:rsidRPr="00BE275C" w:rsidRDefault="00B4779C" w:rsidP="00B4779C">
      <w:pPr>
        <w:jc w:val="center"/>
        <w:rPr>
          <w:iCs/>
          <w:kern w:val="16"/>
        </w:rPr>
      </w:pPr>
      <w:r w:rsidRPr="00BE275C">
        <w:rPr>
          <w:iCs/>
          <w:kern w:val="16"/>
        </w:rPr>
        <w:t>П О С Т А Н О В Л Я Е Т:</w:t>
      </w:r>
    </w:p>
    <w:p w:rsidR="00B4779C" w:rsidRPr="00BE275C" w:rsidRDefault="00B4779C" w:rsidP="00B4779C">
      <w:pPr>
        <w:jc w:val="center"/>
        <w:rPr>
          <w:iCs/>
          <w:kern w:val="16"/>
        </w:rPr>
      </w:pPr>
    </w:p>
    <w:p w:rsidR="00A6427B" w:rsidRPr="00DD2756" w:rsidRDefault="008E012B" w:rsidP="00B477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>
        <w:t xml:space="preserve">Внести </w:t>
      </w:r>
      <w:r w:rsidR="00337ADE">
        <w:t>изменения в постановление администрации ЗАТО Солнечный от 26.04.2010 года № 21 «О публичных слушаниях по подготовке Правил землепользования и застройки ЗАТО Солнечный»</w:t>
      </w:r>
      <w:r w:rsidR="00DD2756">
        <w:t xml:space="preserve"> (далее по тексту – Постановление) :</w:t>
      </w:r>
    </w:p>
    <w:p w:rsidR="00DD2756" w:rsidRDefault="00DD2756" w:rsidP="00DD2756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>1.2. Пункт 4 Постановления изложить в следующей редакции:</w:t>
      </w:r>
    </w:p>
    <w:p w:rsidR="00DD2756" w:rsidRDefault="00DD2756" w:rsidP="00DD2756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 xml:space="preserve">      «4. Создать Комиссию по подготовке проекта Правил землепо</w:t>
      </w:r>
      <w:r w:rsidR="00810928">
        <w:t xml:space="preserve">льзования и застройки </w:t>
      </w:r>
      <w:r>
        <w:t xml:space="preserve"> ЗАТО Солнечный Тверской области в составе:</w:t>
      </w:r>
    </w:p>
    <w:p w:rsidR="00DD2756" w:rsidRPr="00634E97" w:rsidRDefault="00DD2756" w:rsidP="00DD2756">
      <w:pPr>
        <w:pStyle w:val="ConsPlusNormal"/>
        <w:ind w:firstLine="540"/>
        <w:jc w:val="both"/>
        <w:rPr>
          <w:u w:val="single"/>
        </w:rPr>
      </w:pPr>
      <w:r w:rsidRPr="00634E97">
        <w:rPr>
          <w:u w:val="single"/>
        </w:rPr>
        <w:t>Председатель комиссии:</w:t>
      </w:r>
    </w:p>
    <w:p w:rsidR="00DD2756" w:rsidRDefault="00DD2756" w:rsidP="00DD2756">
      <w:pPr>
        <w:pStyle w:val="ConsPlusNormal"/>
        <w:ind w:firstLine="540"/>
        <w:jc w:val="both"/>
      </w:pPr>
      <w:r>
        <w:t>- Петров Владимир Анатольевич -  глава администрации ЗАТО Солнечный.</w:t>
      </w:r>
    </w:p>
    <w:p w:rsidR="00DD2756" w:rsidRPr="00634E97" w:rsidRDefault="00DD2756" w:rsidP="00DD2756">
      <w:pPr>
        <w:pStyle w:val="ConsPlusNormal"/>
        <w:ind w:firstLine="540"/>
        <w:jc w:val="both"/>
        <w:rPr>
          <w:u w:val="single"/>
        </w:rPr>
      </w:pPr>
      <w:r w:rsidRPr="00634E97">
        <w:rPr>
          <w:u w:val="single"/>
        </w:rPr>
        <w:t>Заместитель председателя комиссии:</w:t>
      </w:r>
    </w:p>
    <w:p w:rsidR="00DD2756" w:rsidRPr="00D11F07" w:rsidRDefault="00DD2756" w:rsidP="00DD2756">
      <w:pPr>
        <w:jc w:val="both"/>
      </w:pPr>
      <w:r>
        <w:t xml:space="preserve">        -  Балагаева Лариса Альбертовна</w:t>
      </w:r>
      <w:r w:rsidRPr="00D11F07">
        <w:t xml:space="preserve"> </w:t>
      </w:r>
      <w:r>
        <w:t>–</w:t>
      </w:r>
      <w:r w:rsidRPr="00D11F07">
        <w:t xml:space="preserve"> </w:t>
      </w:r>
      <w:r>
        <w:t>заместитель главы администрации по правовым вопросам;</w:t>
      </w:r>
    </w:p>
    <w:p w:rsidR="00DD2756" w:rsidRPr="00634E97" w:rsidRDefault="00DD2756" w:rsidP="00DD2756">
      <w:pPr>
        <w:pStyle w:val="ConsPlusNormal"/>
        <w:ind w:firstLine="540"/>
        <w:jc w:val="both"/>
        <w:rPr>
          <w:u w:val="single"/>
        </w:rPr>
      </w:pPr>
      <w:r w:rsidRPr="00634E97">
        <w:rPr>
          <w:u w:val="single"/>
        </w:rPr>
        <w:t>Секретарь комиссии:</w:t>
      </w:r>
    </w:p>
    <w:p w:rsidR="00DD2756" w:rsidRDefault="00DD2756" w:rsidP="00DD2756">
      <w:pPr>
        <w:pStyle w:val="ConsPlusNormal"/>
        <w:ind w:firstLine="540"/>
        <w:jc w:val="both"/>
      </w:pPr>
      <w:r>
        <w:t>- Острецова Ирина Борисовна – руководитель отдела земельных, имущественных отношений и градостроительства администрации ЗАТО Солнечный;</w:t>
      </w:r>
    </w:p>
    <w:p w:rsidR="00DD2756" w:rsidRDefault="00DD2756" w:rsidP="00DD2756">
      <w:pPr>
        <w:pStyle w:val="ConsPlusNormal"/>
        <w:ind w:firstLine="540"/>
        <w:jc w:val="both"/>
        <w:rPr>
          <w:u w:val="single"/>
        </w:rPr>
      </w:pPr>
      <w:r w:rsidRPr="00634E97">
        <w:rPr>
          <w:u w:val="single"/>
        </w:rPr>
        <w:t>Члены комиссии:</w:t>
      </w:r>
    </w:p>
    <w:p w:rsidR="00DD2756" w:rsidRPr="002567C2" w:rsidRDefault="00862780" w:rsidP="00DD2756">
      <w:pPr>
        <w:pStyle w:val="ConsPlusNormal"/>
        <w:ind w:firstLine="540"/>
        <w:jc w:val="both"/>
      </w:pPr>
      <w:r>
        <w:t>- Хлебородова Татьяна Васильевна</w:t>
      </w:r>
      <w:r w:rsidR="00DD2756">
        <w:t xml:space="preserve"> </w:t>
      </w:r>
      <w:r>
        <w:t>–</w:t>
      </w:r>
      <w:r w:rsidR="00DD2756">
        <w:t xml:space="preserve"> </w:t>
      </w:r>
      <w:r>
        <w:t>заместитель главы администрации по социальным вопросам;</w:t>
      </w:r>
    </w:p>
    <w:p w:rsidR="00DD2756" w:rsidRDefault="00DD2756" w:rsidP="00DD2756">
      <w:pPr>
        <w:ind w:right="76"/>
        <w:jc w:val="both"/>
      </w:pPr>
      <w:r w:rsidRPr="00634E97">
        <w:t xml:space="preserve">       </w:t>
      </w:r>
      <w:r>
        <w:t xml:space="preserve">  </w:t>
      </w:r>
      <w:r w:rsidRPr="00634E97">
        <w:t>-</w:t>
      </w:r>
      <w:r>
        <w:t xml:space="preserve"> </w:t>
      </w:r>
      <w:r w:rsidR="00862780">
        <w:t xml:space="preserve">Рузьянова Марина Анатольевна </w:t>
      </w:r>
      <w:r w:rsidRPr="00030118">
        <w:t>-</w:t>
      </w:r>
      <w:r w:rsidR="00862780">
        <w:t xml:space="preserve"> заместитель</w:t>
      </w:r>
      <w:r w:rsidR="00862780" w:rsidRPr="00011FD8">
        <w:t xml:space="preserve"> главы администрации по финансовым и экономическим вопросам, начальника финансового отдела администрации ЗАТО Солнечный</w:t>
      </w:r>
      <w:r>
        <w:t>;</w:t>
      </w:r>
    </w:p>
    <w:p w:rsidR="00862780" w:rsidRDefault="00862780" w:rsidP="00862780">
      <w:pPr>
        <w:pStyle w:val="ConsPlusNormal"/>
        <w:ind w:firstLine="540"/>
        <w:jc w:val="both"/>
      </w:pPr>
      <w:r>
        <w:t xml:space="preserve">- Яничев Андрей Геннадьевич – заместитель </w:t>
      </w:r>
      <w:r w:rsidR="008E012B">
        <w:t>председателя Думы</w:t>
      </w:r>
      <w:r>
        <w:t xml:space="preserve"> ЗАТО Солнечный;</w:t>
      </w:r>
    </w:p>
    <w:p w:rsidR="00862780" w:rsidRDefault="00862780" w:rsidP="00862780">
      <w:pPr>
        <w:pStyle w:val="ConsPlusNormal"/>
        <w:ind w:firstLine="540"/>
        <w:jc w:val="both"/>
      </w:pPr>
      <w:r>
        <w:t>- Бич Евгений Валентинович –</w:t>
      </w:r>
      <w:r w:rsidR="008E012B">
        <w:t>депутат Думы ЗАТО Солнечный.».</w:t>
      </w:r>
    </w:p>
    <w:p w:rsidR="00C91172" w:rsidRPr="00127506" w:rsidRDefault="008E012B" w:rsidP="00127506">
      <w:pPr>
        <w:pStyle w:val="ConsPlusNormal"/>
        <w:ind w:firstLine="540"/>
        <w:jc w:val="both"/>
      </w:pPr>
      <w:r>
        <w:t>1.3. Приложение № 2 «Поло</w:t>
      </w:r>
      <w:r w:rsidR="00127506">
        <w:t xml:space="preserve">жение о Комиссии по подготовке Правил землепользования и застройки ЗАТО Солнечный» </w:t>
      </w:r>
      <w:r>
        <w:t>к Постановлению</w:t>
      </w:r>
      <w:r w:rsidR="00127506">
        <w:t xml:space="preserve"> изложить в новой редакции (прилагается).</w:t>
      </w:r>
    </w:p>
    <w:p w:rsidR="00C91172" w:rsidRPr="00127506" w:rsidRDefault="00C91172" w:rsidP="00127506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C91172">
        <w:t>Н</w:t>
      </w:r>
      <w:r w:rsidR="00127506">
        <w:t>астоящее постановление</w:t>
      </w:r>
      <w:r w:rsidRPr="00C91172">
        <w:t xml:space="preserve"> </w:t>
      </w:r>
      <w:r w:rsidR="00A506F3">
        <w:t xml:space="preserve">вступает в силу с момента подписания и </w:t>
      </w:r>
      <w:r w:rsidRPr="00C91172">
        <w:t xml:space="preserve">подлежит опубликованию в </w:t>
      </w:r>
      <w:r w:rsidR="00A506F3">
        <w:t>газете «Городомля на Селигере», а также размещению</w:t>
      </w:r>
      <w:r w:rsidRPr="00C91172">
        <w:t xml:space="preserve"> в сети Интернет на официальном сайте администрации ЗАТО Солнечный.</w:t>
      </w:r>
    </w:p>
    <w:p w:rsidR="004F1B67" w:rsidRPr="00BE275C" w:rsidRDefault="004F1B67" w:rsidP="00B4779C">
      <w:pPr>
        <w:pStyle w:val="2"/>
        <w:spacing w:line="240" w:lineRule="auto"/>
        <w:jc w:val="both"/>
      </w:pPr>
    </w:p>
    <w:p w:rsidR="00A6427B" w:rsidRPr="00BE275C" w:rsidRDefault="00A6427B" w:rsidP="00B4779C">
      <w:pPr>
        <w:pStyle w:val="2"/>
        <w:spacing w:line="240" w:lineRule="auto"/>
        <w:jc w:val="both"/>
      </w:pPr>
    </w:p>
    <w:p w:rsidR="004D5C84" w:rsidRDefault="00B4779C" w:rsidP="003F4C3C">
      <w:pPr>
        <w:pStyle w:val="aa"/>
        <w:rPr>
          <w:b/>
        </w:rPr>
      </w:pPr>
      <w:r w:rsidRPr="00B576F6">
        <w:rPr>
          <w:b/>
        </w:rPr>
        <w:t xml:space="preserve">Глава администрации </w:t>
      </w:r>
      <w:r w:rsidR="00B576F6" w:rsidRPr="00B576F6">
        <w:rPr>
          <w:b/>
        </w:rPr>
        <w:t xml:space="preserve"> </w:t>
      </w:r>
      <w:r w:rsidRPr="00B576F6">
        <w:rPr>
          <w:b/>
        </w:rPr>
        <w:t xml:space="preserve">ЗАТО Солнечный </w:t>
      </w:r>
      <w:r w:rsidRPr="00B576F6">
        <w:rPr>
          <w:b/>
        </w:rPr>
        <w:tab/>
      </w:r>
      <w:r w:rsidRPr="00B576F6">
        <w:rPr>
          <w:b/>
        </w:rPr>
        <w:tab/>
      </w:r>
      <w:r w:rsidRPr="00B576F6">
        <w:rPr>
          <w:b/>
        </w:rPr>
        <w:tab/>
      </w:r>
      <w:r w:rsidRPr="00B576F6">
        <w:rPr>
          <w:b/>
        </w:rPr>
        <w:tab/>
      </w:r>
      <w:r w:rsidRPr="00B576F6">
        <w:rPr>
          <w:b/>
        </w:rPr>
        <w:tab/>
      </w:r>
      <w:r w:rsidR="005976A3">
        <w:rPr>
          <w:b/>
        </w:rPr>
        <w:t>В.А. Петров</w:t>
      </w:r>
    </w:p>
    <w:p w:rsidR="00127506" w:rsidRDefault="00127506" w:rsidP="00127506">
      <w:pPr>
        <w:contextualSpacing/>
        <w:jc w:val="right"/>
      </w:pPr>
      <w:r w:rsidRPr="00426D15">
        <w:lastRenderedPageBreak/>
        <w:t xml:space="preserve">                                                                                      </w:t>
      </w:r>
      <w:r>
        <w:t xml:space="preserve">                    </w:t>
      </w:r>
      <w:r w:rsidRPr="00426D15">
        <w:t>Прил</w:t>
      </w:r>
      <w:r>
        <w:t xml:space="preserve">ожение  к постановлению  </w:t>
      </w:r>
    </w:p>
    <w:p w:rsidR="00127506" w:rsidRDefault="00127506" w:rsidP="00127506">
      <w:pPr>
        <w:contextualSpacing/>
        <w:jc w:val="right"/>
      </w:pPr>
      <w:r>
        <w:t xml:space="preserve">                                                                                                        администрации ЗАТО Солнечный                                                                                </w:t>
      </w:r>
    </w:p>
    <w:p w:rsidR="00127506" w:rsidRDefault="00127506" w:rsidP="00127506">
      <w:pPr>
        <w:contextualSpacing/>
        <w:jc w:val="right"/>
      </w:pPr>
      <w:r>
        <w:t xml:space="preserve">                                 </w:t>
      </w:r>
      <w:r w:rsidR="00D96EF0">
        <w:t xml:space="preserve"> от  « 15 » марта 2017 г.  № 24</w:t>
      </w:r>
      <w:bookmarkStart w:id="0" w:name="_GoBack"/>
      <w:bookmarkEnd w:id="0"/>
    </w:p>
    <w:p w:rsidR="00127506" w:rsidRDefault="00127506" w:rsidP="00127506">
      <w:pPr>
        <w:contextualSpacing/>
        <w:jc w:val="right"/>
      </w:pPr>
    </w:p>
    <w:p w:rsidR="00A506F3" w:rsidRPr="00A506F3" w:rsidRDefault="00A506F3" w:rsidP="00127506">
      <w:pPr>
        <w:contextualSpacing/>
        <w:jc w:val="right"/>
        <w:rPr>
          <w:sz w:val="22"/>
          <w:szCs w:val="22"/>
        </w:rPr>
      </w:pPr>
      <w:r>
        <w:t>«</w:t>
      </w:r>
      <w:r w:rsidR="00127506" w:rsidRPr="00A506F3">
        <w:rPr>
          <w:sz w:val="22"/>
          <w:szCs w:val="22"/>
        </w:rPr>
        <w:t xml:space="preserve">Приложение  </w:t>
      </w:r>
      <w:r w:rsidRPr="00A506F3">
        <w:rPr>
          <w:sz w:val="22"/>
          <w:szCs w:val="22"/>
        </w:rPr>
        <w:t>№ 2</w:t>
      </w:r>
    </w:p>
    <w:p w:rsidR="00127506" w:rsidRPr="00A506F3" w:rsidRDefault="00A506F3" w:rsidP="00A506F3">
      <w:pPr>
        <w:contextualSpacing/>
        <w:jc w:val="right"/>
        <w:rPr>
          <w:sz w:val="22"/>
          <w:szCs w:val="22"/>
        </w:rPr>
      </w:pPr>
      <w:r w:rsidRPr="00A506F3">
        <w:rPr>
          <w:sz w:val="22"/>
          <w:szCs w:val="22"/>
        </w:rPr>
        <w:t>к П</w:t>
      </w:r>
      <w:r w:rsidR="00127506" w:rsidRPr="00A506F3">
        <w:rPr>
          <w:sz w:val="22"/>
          <w:szCs w:val="22"/>
        </w:rPr>
        <w:t xml:space="preserve">остановлению  администрации ЗАТО Солнечный                                                                                </w:t>
      </w:r>
    </w:p>
    <w:p w:rsidR="00127506" w:rsidRPr="00A506F3" w:rsidRDefault="00127506" w:rsidP="00127506">
      <w:pPr>
        <w:contextualSpacing/>
        <w:jc w:val="right"/>
        <w:rPr>
          <w:sz w:val="22"/>
          <w:szCs w:val="22"/>
        </w:rPr>
      </w:pPr>
      <w:r w:rsidRPr="00A506F3">
        <w:rPr>
          <w:sz w:val="22"/>
          <w:szCs w:val="22"/>
        </w:rPr>
        <w:t xml:space="preserve">                                  </w:t>
      </w:r>
      <w:r w:rsidR="00A506F3" w:rsidRPr="00A506F3">
        <w:rPr>
          <w:sz w:val="22"/>
          <w:szCs w:val="22"/>
        </w:rPr>
        <w:t>от  26.04.2010</w:t>
      </w:r>
      <w:r w:rsidRPr="00A506F3">
        <w:rPr>
          <w:sz w:val="22"/>
          <w:szCs w:val="22"/>
        </w:rPr>
        <w:t xml:space="preserve"> г.</w:t>
      </w:r>
      <w:r w:rsidR="00A506F3" w:rsidRPr="00A506F3">
        <w:rPr>
          <w:sz w:val="22"/>
          <w:szCs w:val="22"/>
        </w:rPr>
        <w:t xml:space="preserve">  № 21</w:t>
      </w:r>
    </w:p>
    <w:p w:rsidR="00127506" w:rsidRDefault="00127506" w:rsidP="00127506">
      <w:pPr>
        <w:contextualSpacing/>
        <w:jc w:val="both"/>
        <w:rPr>
          <w:b/>
        </w:rPr>
      </w:pPr>
    </w:p>
    <w:p w:rsidR="00127506" w:rsidRPr="00CB3BAC" w:rsidRDefault="00127506" w:rsidP="00127506">
      <w:pPr>
        <w:pStyle w:val="ad"/>
        <w:tabs>
          <w:tab w:val="left" w:pos="7020"/>
        </w:tabs>
        <w:spacing w:before="0"/>
        <w:ind w:firstLine="0"/>
        <w:jc w:val="center"/>
        <w:rPr>
          <w:b/>
          <w:szCs w:val="26"/>
        </w:rPr>
      </w:pPr>
      <w:r w:rsidRPr="00CB3BAC">
        <w:rPr>
          <w:b/>
          <w:szCs w:val="26"/>
        </w:rPr>
        <w:t>Положение</w:t>
      </w:r>
    </w:p>
    <w:p w:rsidR="00810928" w:rsidRDefault="00127506" w:rsidP="00127506">
      <w:pPr>
        <w:pStyle w:val="ad"/>
        <w:tabs>
          <w:tab w:val="left" w:pos="7020"/>
        </w:tabs>
        <w:spacing w:before="0"/>
        <w:ind w:firstLine="0"/>
        <w:jc w:val="center"/>
        <w:rPr>
          <w:b/>
          <w:bCs/>
          <w:szCs w:val="26"/>
        </w:rPr>
      </w:pPr>
      <w:r w:rsidRPr="00CB3BAC">
        <w:rPr>
          <w:b/>
          <w:szCs w:val="26"/>
        </w:rPr>
        <w:t xml:space="preserve">о комиссии </w:t>
      </w:r>
      <w:r>
        <w:rPr>
          <w:b/>
          <w:szCs w:val="26"/>
        </w:rPr>
        <w:t xml:space="preserve">по </w:t>
      </w:r>
      <w:r w:rsidRPr="0068246B">
        <w:rPr>
          <w:b/>
          <w:bCs/>
        </w:rPr>
        <w:t xml:space="preserve">подготовке </w:t>
      </w:r>
      <w:r w:rsidRPr="0068246B">
        <w:rPr>
          <w:b/>
        </w:rPr>
        <w:t xml:space="preserve">проекта </w:t>
      </w:r>
      <w:r>
        <w:rPr>
          <w:b/>
        </w:rPr>
        <w:t>П</w:t>
      </w:r>
      <w:r w:rsidRPr="007402AB">
        <w:rPr>
          <w:b/>
        </w:rPr>
        <w:t xml:space="preserve">равил землепользования и застройки </w:t>
      </w:r>
    </w:p>
    <w:p w:rsidR="00127506" w:rsidRDefault="00A506F3" w:rsidP="00127506">
      <w:pPr>
        <w:pStyle w:val="ad"/>
        <w:tabs>
          <w:tab w:val="left" w:pos="7020"/>
        </w:tabs>
        <w:spacing w:before="0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ЗАТО Солнечный</w:t>
      </w:r>
      <w:r w:rsidR="00127506" w:rsidRPr="002E4337">
        <w:rPr>
          <w:b/>
          <w:bCs/>
          <w:szCs w:val="26"/>
        </w:rPr>
        <w:t xml:space="preserve"> Тверской области</w:t>
      </w:r>
    </w:p>
    <w:p w:rsidR="00127506" w:rsidRPr="004C7126" w:rsidRDefault="00127506" w:rsidP="00127506">
      <w:pPr>
        <w:pStyle w:val="ad"/>
        <w:tabs>
          <w:tab w:val="left" w:pos="7020"/>
        </w:tabs>
        <w:spacing w:before="0"/>
        <w:ind w:firstLine="0"/>
        <w:jc w:val="center"/>
        <w:rPr>
          <w:bCs/>
          <w:szCs w:val="26"/>
        </w:rPr>
      </w:pPr>
    </w:p>
    <w:p w:rsidR="00127506" w:rsidRDefault="00127506" w:rsidP="00A506F3">
      <w:pPr>
        <w:jc w:val="center"/>
        <w:rPr>
          <w:szCs w:val="26"/>
          <w:u w:val="single"/>
        </w:rPr>
      </w:pPr>
      <w:r w:rsidRPr="00A506F3">
        <w:rPr>
          <w:szCs w:val="26"/>
          <w:u w:val="single"/>
        </w:rPr>
        <w:t xml:space="preserve">1. Общие положения </w:t>
      </w:r>
    </w:p>
    <w:p w:rsidR="00A506F3" w:rsidRPr="00A506F3" w:rsidRDefault="00A506F3" w:rsidP="00A506F3">
      <w:pPr>
        <w:jc w:val="center"/>
        <w:rPr>
          <w:szCs w:val="26"/>
          <w:u w:val="single"/>
        </w:rPr>
      </w:pPr>
    </w:p>
    <w:p w:rsidR="00127506" w:rsidRPr="00A506F3" w:rsidRDefault="00127506" w:rsidP="00127506">
      <w:pPr>
        <w:pStyle w:val="ad"/>
        <w:tabs>
          <w:tab w:val="left" w:pos="7020"/>
        </w:tabs>
        <w:spacing w:before="0"/>
        <w:ind w:firstLine="709"/>
        <w:rPr>
          <w:sz w:val="24"/>
        </w:rPr>
      </w:pPr>
      <w:r w:rsidRPr="00A506F3">
        <w:rPr>
          <w:sz w:val="24"/>
        </w:rPr>
        <w:t xml:space="preserve">1.1. Настоящее Положение определяет задачи, функции и порядок работы комиссии по </w:t>
      </w:r>
      <w:r w:rsidRPr="00A506F3">
        <w:rPr>
          <w:bCs/>
          <w:sz w:val="24"/>
        </w:rPr>
        <w:t xml:space="preserve">подготовке </w:t>
      </w:r>
      <w:r w:rsidRPr="00A506F3">
        <w:rPr>
          <w:sz w:val="24"/>
        </w:rPr>
        <w:t xml:space="preserve">проекта </w:t>
      </w:r>
      <w:r w:rsidRPr="00A506F3">
        <w:rPr>
          <w:bCs/>
          <w:sz w:val="24"/>
        </w:rPr>
        <w:t>Правил землеп</w:t>
      </w:r>
      <w:r w:rsidR="00810928">
        <w:rPr>
          <w:bCs/>
          <w:sz w:val="24"/>
        </w:rPr>
        <w:t xml:space="preserve">ользования и застройки </w:t>
      </w:r>
      <w:r w:rsidR="00A506F3">
        <w:rPr>
          <w:bCs/>
          <w:sz w:val="24"/>
        </w:rPr>
        <w:t xml:space="preserve"> ЗАТО Солнечный</w:t>
      </w:r>
      <w:r w:rsidRPr="00A506F3">
        <w:rPr>
          <w:bCs/>
          <w:sz w:val="24"/>
        </w:rPr>
        <w:t xml:space="preserve"> Тверской области</w:t>
      </w:r>
      <w:r w:rsidRPr="00A506F3">
        <w:rPr>
          <w:sz w:val="24"/>
        </w:rPr>
        <w:t xml:space="preserve"> (далее – Комиссия).</w:t>
      </w:r>
    </w:p>
    <w:p w:rsidR="00127506" w:rsidRPr="00A506F3" w:rsidRDefault="00127506" w:rsidP="00127506">
      <w:pPr>
        <w:autoSpaceDE w:val="0"/>
        <w:autoSpaceDN w:val="0"/>
        <w:adjustRightInd w:val="0"/>
        <w:ind w:firstLine="709"/>
        <w:jc w:val="both"/>
      </w:pPr>
      <w:r w:rsidRPr="00A506F3">
        <w:t xml:space="preserve">1.2. </w:t>
      </w:r>
      <w:r w:rsidR="00A506F3">
        <w:rPr>
          <w:szCs w:val="26"/>
        </w:rPr>
        <w:t>Комиссия создана на период подготовки проекта Правил землепользо</w:t>
      </w:r>
      <w:r w:rsidR="00810928">
        <w:rPr>
          <w:szCs w:val="26"/>
        </w:rPr>
        <w:t xml:space="preserve">вания </w:t>
      </w:r>
      <w:r w:rsidR="00810928">
        <w:rPr>
          <w:szCs w:val="26"/>
        </w:rPr>
        <w:br/>
        <w:t xml:space="preserve">и застройки </w:t>
      </w:r>
      <w:r w:rsidR="00A506F3">
        <w:rPr>
          <w:szCs w:val="26"/>
        </w:rPr>
        <w:t xml:space="preserve"> ЗАТО Солнечный Тверской области (далее - Правила), а также для рассмотрения материалов о внесении изменений в Правила и решения других вопросов, предусмотренных настоящим Положением</w:t>
      </w:r>
      <w:r w:rsidR="00A506F3">
        <w:t>.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rPr>
          <w:sz w:val="24"/>
        </w:rPr>
      </w:pPr>
      <w:r w:rsidRPr="00A506F3">
        <w:rPr>
          <w:sz w:val="24"/>
        </w:rPr>
        <w:t>1.3. Комиссия в своей деятельности руководствуется Конституцией Российской Федерации, Градостроительным кодексом Российской Федерации, нормативными правовыми актами органов государственной власти Российской Федерации и Тверской области</w:t>
      </w:r>
      <w:r w:rsidR="00A506F3">
        <w:rPr>
          <w:sz w:val="24"/>
        </w:rPr>
        <w:t>, ЗАТО Солнечный</w:t>
      </w:r>
      <w:r w:rsidRPr="00A506F3">
        <w:rPr>
          <w:sz w:val="24"/>
        </w:rPr>
        <w:t>, а также настоящим Положением.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rPr>
          <w:sz w:val="24"/>
        </w:rPr>
      </w:pPr>
      <w:r w:rsidRPr="00A506F3">
        <w:rPr>
          <w:sz w:val="24"/>
        </w:rPr>
        <w:t>2. Основные задачи и функции Комиссии.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rPr>
          <w:sz w:val="24"/>
        </w:rPr>
      </w:pPr>
      <w:r w:rsidRPr="00A506F3">
        <w:rPr>
          <w:sz w:val="24"/>
        </w:rPr>
        <w:t>2.1. Основными задачами Комиссии являются:</w:t>
      </w:r>
    </w:p>
    <w:p w:rsidR="00127506" w:rsidRPr="00A506F3" w:rsidRDefault="00127506" w:rsidP="00127506">
      <w:pPr>
        <w:autoSpaceDE w:val="0"/>
        <w:autoSpaceDN w:val="0"/>
        <w:adjustRightInd w:val="0"/>
        <w:ind w:firstLine="709"/>
        <w:jc w:val="both"/>
      </w:pPr>
      <w:r w:rsidRPr="00A506F3">
        <w:t xml:space="preserve">2.1.1. </w:t>
      </w:r>
      <w:r w:rsidRPr="00A506F3">
        <w:rPr>
          <w:bCs/>
        </w:rPr>
        <w:t xml:space="preserve">участие в разработке, обсуждении с населением </w:t>
      </w:r>
      <w:r w:rsidR="00A506F3">
        <w:rPr>
          <w:bCs/>
        </w:rPr>
        <w:t>ЗАТО Солнечный Тверской области</w:t>
      </w:r>
      <w:r w:rsidRPr="00A506F3">
        <w:rPr>
          <w:bCs/>
        </w:rPr>
        <w:t xml:space="preserve"> и согласовании проекта Правил</w:t>
      </w:r>
      <w:r w:rsidRPr="00A506F3">
        <w:t>;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ind w:firstLine="709"/>
        <w:rPr>
          <w:sz w:val="24"/>
        </w:rPr>
      </w:pPr>
      <w:r w:rsidRPr="00A506F3">
        <w:rPr>
          <w:sz w:val="24"/>
        </w:rPr>
        <w:t xml:space="preserve">2.1.2. </w:t>
      </w:r>
      <w:r w:rsidRPr="00A506F3">
        <w:rPr>
          <w:bCs/>
          <w:sz w:val="24"/>
        </w:rPr>
        <w:t>обеспечение координации действий и организационной работы по разработке проекта Правил</w:t>
      </w:r>
      <w:r w:rsidRPr="00A506F3">
        <w:rPr>
          <w:sz w:val="24"/>
        </w:rPr>
        <w:t>;</w:t>
      </w:r>
    </w:p>
    <w:p w:rsidR="00127506" w:rsidRPr="00A506F3" w:rsidRDefault="00127506" w:rsidP="00127506">
      <w:pPr>
        <w:autoSpaceDE w:val="0"/>
        <w:autoSpaceDN w:val="0"/>
        <w:adjustRightInd w:val="0"/>
        <w:ind w:firstLine="650"/>
        <w:jc w:val="both"/>
      </w:pPr>
      <w:r w:rsidRPr="00A506F3">
        <w:t>2.1.3. проведение публичных слушаний по вопросам обсуждения проекта Правил;</w:t>
      </w:r>
    </w:p>
    <w:p w:rsidR="00127506" w:rsidRPr="00A506F3" w:rsidRDefault="00127506" w:rsidP="00127506">
      <w:pPr>
        <w:autoSpaceDE w:val="0"/>
        <w:autoSpaceDN w:val="0"/>
        <w:adjustRightInd w:val="0"/>
        <w:ind w:firstLine="650"/>
        <w:jc w:val="both"/>
      </w:pPr>
      <w:r w:rsidRPr="00A506F3">
        <w:t>2.1.4. решение вопросов о предоставлении разрешения на условно разрешенный вид использования земельных участков, о смене разрешенного вида использования земельных участков.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ind w:firstLine="709"/>
        <w:rPr>
          <w:sz w:val="24"/>
        </w:rPr>
      </w:pPr>
      <w:r w:rsidRPr="00A506F3">
        <w:rPr>
          <w:sz w:val="24"/>
        </w:rPr>
        <w:t>2.2. Функциями Комиссии являются: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ind w:firstLine="709"/>
        <w:rPr>
          <w:sz w:val="24"/>
        </w:rPr>
      </w:pPr>
      <w:r w:rsidRPr="00A506F3">
        <w:rPr>
          <w:sz w:val="24"/>
        </w:rPr>
        <w:t xml:space="preserve">2.2.1. составление плана мероприятий по подготовке проекта Правил; 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ind w:firstLine="709"/>
        <w:rPr>
          <w:sz w:val="24"/>
        </w:rPr>
      </w:pPr>
      <w:r w:rsidRPr="00A506F3">
        <w:rPr>
          <w:sz w:val="24"/>
        </w:rPr>
        <w:t>2.2.2. взаимодействие с органами государственной власти Российской Федерации, Тверской области, предприятиями, учреждениями и  организациями</w:t>
      </w:r>
      <w:r w:rsidR="00A506F3">
        <w:rPr>
          <w:sz w:val="24"/>
        </w:rPr>
        <w:t xml:space="preserve"> ЗАТО Солнечный</w:t>
      </w:r>
      <w:r w:rsidRPr="00A506F3">
        <w:rPr>
          <w:sz w:val="24"/>
        </w:rPr>
        <w:t xml:space="preserve"> </w:t>
      </w:r>
      <w:r w:rsidRPr="00A506F3">
        <w:rPr>
          <w:sz w:val="24"/>
        </w:rPr>
        <w:br/>
        <w:t>по основным направлениям деятельности Комиссии;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rPr>
          <w:sz w:val="24"/>
        </w:rPr>
      </w:pPr>
      <w:r w:rsidRPr="00A506F3">
        <w:rPr>
          <w:sz w:val="24"/>
        </w:rPr>
        <w:t>2.2.3. принятие решений по вопросам, входящим в компетенцию Комиссии.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rPr>
          <w:sz w:val="24"/>
        </w:rPr>
      </w:pPr>
      <w:r w:rsidRPr="00A506F3">
        <w:rPr>
          <w:sz w:val="24"/>
        </w:rPr>
        <w:t>2.3. Для обеспечения условий выполнения основных задач Комиссия имеет право: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rPr>
          <w:sz w:val="24"/>
        </w:rPr>
      </w:pPr>
      <w:r w:rsidRPr="00A506F3">
        <w:rPr>
          <w:sz w:val="24"/>
        </w:rPr>
        <w:t>2.3.1. з</w:t>
      </w:r>
      <w:r w:rsidR="00A506F3">
        <w:rPr>
          <w:sz w:val="24"/>
        </w:rPr>
        <w:t>апрашивать от</w:t>
      </w:r>
      <w:r w:rsidRPr="00A506F3">
        <w:rPr>
          <w:sz w:val="24"/>
        </w:rPr>
        <w:t xml:space="preserve"> организаций и служб необходимую информацию для полного, всестороннего и объективного исследования вопросов, входящих в ее компетенцию;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rPr>
          <w:sz w:val="24"/>
        </w:rPr>
      </w:pPr>
      <w:r w:rsidRPr="00A506F3">
        <w:rPr>
          <w:sz w:val="24"/>
        </w:rPr>
        <w:t xml:space="preserve">2.3.2. заслушивать на своих заседаниях руководителей структурных подразделений администрации </w:t>
      </w:r>
      <w:r w:rsidR="00A506F3">
        <w:rPr>
          <w:sz w:val="24"/>
        </w:rPr>
        <w:t>ЗАТО Солнечный</w:t>
      </w:r>
      <w:r w:rsidRPr="00A506F3">
        <w:rPr>
          <w:sz w:val="24"/>
        </w:rPr>
        <w:t xml:space="preserve">, а также организаций, расположенных </w:t>
      </w:r>
      <w:r w:rsidRPr="00A506F3">
        <w:rPr>
          <w:sz w:val="24"/>
        </w:rPr>
        <w:br/>
      </w:r>
      <w:r w:rsidR="00A506F3">
        <w:rPr>
          <w:sz w:val="24"/>
        </w:rPr>
        <w:t>на территории ЗАТО Солнечный</w:t>
      </w:r>
      <w:r w:rsidRPr="00A506F3">
        <w:rPr>
          <w:sz w:val="24"/>
        </w:rPr>
        <w:t>, по вопросам, относящимся к компетенции Комиссии.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rPr>
          <w:sz w:val="24"/>
        </w:rPr>
      </w:pPr>
      <w:r w:rsidRPr="00A506F3">
        <w:rPr>
          <w:sz w:val="24"/>
        </w:rPr>
        <w:t>3. Порядок работы Комиссии.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rPr>
          <w:sz w:val="24"/>
        </w:rPr>
      </w:pPr>
      <w:r w:rsidRPr="00A506F3">
        <w:rPr>
          <w:sz w:val="24"/>
        </w:rPr>
        <w:t>3.1. Заседания Комиссии проводятся по мере необходимости.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rPr>
          <w:sz w:val="24"/>
        </w:rPr>
      </w:pPr>
      <w:r w:rsidRPr="00A506F3">
        <w:rPr>
          <w:sz w:val="24"/>
        </w:rPr>
        <w:t xml:space="preserve">3.2. Члены Комиссии участвуют в заседаниях лично. В случае невозможности присутствия члена Комиссии на заседании он обязан заблаговременно известить об этом председателя Комиссии. В зависимости от рассматриваемых вопросов к участию </w:t>
      </w:r>
      <w:r w:rsidRPr="00A506F3">
        <w:rPr>
          <w:sz w:val="24"/>
        </w:rPr>
        <w:br/>
        <w:t>в заседаниях Комиссии могут привлекаться иные компетентные лица (в т.ч. специалисты, эксперты).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rPr>
          <w:sz w:val="24"/>
        </w:rPr>
      </w:pPr>
      <w:r w:rsidRPr="00A506F3">
        <w:rPr>
          <w:sz w:val="24"/>
        </w:rPr>
        <w:lastRenderedPageBreak/>
        <w:t>3.3. Заседание Комиссии считается правомочным, если на нем присутствует более половины её состава.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rPr>
          <w:sz w:val="24"/>
        </w:rPr>
      </w:pPr>
      <w:r w:rsidRPr="00A506F3">
        <w:rPr>
          <w:sz w:val="24"/>
        </w:rPr>
        <w:t>3.4. Председатель Комиссии организует работу Комиссии и ведет её заседание.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rPr>
          <w:sz w:val="24"/>
        </w:rPr>
      </w:pPr>
      <w:r w:rsidRPr="00A506F3">
        <w:rPr>
          <w:sz w:val="24"/>
        </w:rPr>
        <w:t>3.5. В случае невозможности присутствия на заседании председателя Комиссии обязанности исполняет  заместитель председателя Комиссии.</w:t>
      </w:r>
    </w:p>
    <w:p w:rsidR="00127506" w:rsidRPr="00A506F3" w:rsidRDefault="00127506" w:rsidP="00127506">
      <w:pPr>
        <w:pStyle w:val="ad"/>
        <w:tabs>
          <w:tab w:val="left" w:pos="7020"/>
        </w:tabs>
        <w:spacing w:before="0"/>
        <w:rPr>
          <w:sz w:val="24"/>
        </w:rPr>
      </w:pPr>
      <w:r w:rsidRPr="00A506F3">
        <w:rPr>
          <w:sz w:val="24"/>
        </w:rPr>
        <w:t>3.6. Решения Комиссии принимаются простым большинством голосов от числа голосов присутствующих членов Комиссии. В случае, если при принятии решения голоса членов Комиссии разделились поровну, право решающего голоса принадлежит председателю Комиссии.</w:t>
      </w:r>
    </w:p>
    <w:p w:rsidR="00127506" w:rsidRPr="00A506F3" w:rsidRDefault="00127506" w:rsidP="00A506F3">
      <w:pPr>
        <w:pStyle w:val="ad"/>
        <w:tabs>
          <w:tab w:val="left" w:pos="7020"/>
        </w:tabs>
        <w:spacing w:before="0"/>
        <w:rPr>
          <w:sz w:val="24"/>
        </w:rPr>
      </w:pPr>
      <w:r w:rsidRPr="00A506F3">
        <w:rPr>
          <w:sz w:val="24"/>
        </w:rPr>
        <w:t>3.7. Решения Комиссии оформляются протоколом, который подписывает председательствующий на заседании и секретарь Комиссии. При наличии особого мнения отдельных членов Комиссии это отражается в протоколе.</w:t>
      </w:r>
      <w:r w:rsidR="00A506F3">
        <w:rPr>
          <w:sz w:val="24"/>
        </w:rPr>
        <w:t>»</w:t>
      </w:r>
    </w:p>
    <w:sectPr w:rsidR="00127506" w:rsidRPr="00A506F3" w:rsidSect="00127506">
      <w:pgSz w:w="11906" w:h="16838"/>
      <w:pgMar w:top="567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E5" w:rsidRDefault="004D19E5">
      <w:r>
        <w:separator/>
      </w:r>
    </w:p>
  </w:endnote>
  <w:endnote w:type="continuationSeparator" w:id="0">
    <w:p w:rsidR="004D19E5" w:rsidRDefault="004D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E5" w:rsidRDefault="004D19E5">
      <w:r>
        <w:separator/>
      </w:r>
    </w:p>
  </w:footnote>
  <w:footnote w:type="continuationSeparator" w:id="0">
    <w:p w:rsidR="004D19E5" w:rsidRDefault="004D1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A71FA"/>
    <w:multiLevelType w:val="hybridMultilevel"/>
    <w:tmpl w:val="ADCE3D24"/>
    <w:lvl w:ilvl="0" w:tplc="FE0C9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730DD"/>
    <w:rsid w:val="00075E12"/>
    <w:rsid w:val="00084329"/>
    <w:rsid w:val="00090809"/>
    <w:rsid w:val="00093975"/>
    <w:rsid w:val="000A6DAC"/>
    <w:rsid w:val="000A7532"/>
    <w:rsid w:val="000C03BA"/>
    <w:rsid w:val="000D2117"/>
    <w:rsid w:val="000D47D5"/>
    <w:rsid w:val="000D55C0"/>
    <w:rsid w:val="000E16DF"/>
    <w:rsid w:val="00127506"/>
    <w:rsid w:val="00140C56"/>
    <w:rsid w:val="00163941"/>
    <w:rsid w:val="001B7FAC"/>
    <w:rsid w:val="001C0FE3"/>
    <w:rsid w:val="001D4903"/>
    <w:rsid w:val="001E1CFA"/>
    <w:rsid w:val="001E3BE6"/>
    <w:rsid w:val="001E5F3B"/>
    <w:rsid w:val="00205D2D"/>
    <w:rsid w:val="00220D7D"/>
    <w:rsid w:val="002237AE"/>
    <w:rsid w:val="00243FF7"/>
    <w:rsid w:val="00265AD6"/>
    <w:rsid w:val="00270C15"/>
    <w:rsid w:val="00273DA5"/>
    <w:rsid w:val="002C4BAF"/>
    <w:rsid w:val="002E5829"/>
    <w:rsid w:val="002E5A58"/>
    <w:rsid w:val="0031587F"/>
    <w:rsid w:val="00337ADE"/>
    <w:rsid w:val="00343243"/>
    <w:rsid w:val="003736CA"/>
    <w:rsid w:val="00386368"/>
    <w:rsid w:val="003A58AF"/>
    <w:rsid w:val="003B5560"/>
    <w:rsid w:val="003F1548"/>
    <w:rsid w:val="003F4C3C"/>
    <w:rsid w:val="0040073E"/>
    <w:rsid w:val="004147E3"/>
    <w:rsid w:val="00447337"/>
    <w:rsid w:val="00450D36"/>
    <w:rsid w:val="00462B71"/>
    <w:rsid w:val="00470116"/>
    <w:rsid w:val="00477349"/>
    <w:rsid w:val="004925CF"/>
    <w:rsid w:val="004A5774"/>
    <w:rsid w:val="004C4293"/>
    <w:rsid w:val="004D19E5"/>
    <w:rsid w:val="004D5C84"/>
    <w:rsid w:val="004D7677"/>
    <w:rsid w:val="004E249E"/>
    <w:rsid w:val="004F1B67"/>
    <w:rsid w:val="004F3C56"/>
    <w:rsid w:val="00515CB1"/>
    <w:rsid w:val="005242E0"/>
    <w:rsid w:val="00524743"/>
    <w:rsid w:val="00564695"/>
    <w:rsid w:val="0058450E"/>
    <w:rsid w:val="00590D37"/>
    <w:rsid w:val="00590D98"/>
    <w:rsid w:val="005976A3"/>
    <w:rsid w:val="005C00BD"/>
    <w:rsid w:val="005C0176"/>
    <w:rsid w:val="005D1BAA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7055"/>
    <w:rsid w:val="00672BD0"/>
    <w:rsid w:val="0068458C"/>
    <w:rsid w:val="006921FB"/>
    <w:rsid w:val="006A1C98"/>
    <w:rsid w:val="006A21B9"/>
    <w:rsid w:val="006B0342"/>
    <w:rsid w:val="006B4D63"/>
    <w:rsid w:val="006B7004"/>
    <w:rsid w:val="006C41B0"/>
    <w:rsid w:val="006D1511"/>
    <w:rsid w:val="006D59E8"/>
    <w:rsid w:val="0071537C"/>
    <w:rsid w:val="00716BB0"/>
    <w:rsid w:val="00722B67"/>
    <w:rsid w:val="00723484"/>
    <w:rsid w:val="00731107"/>
    <w:rsid w:val="00741845"/>
    <w:rsid w:val="00746AF3"/>
    <w:rsid w:val="00756C8A"/>
    <w:rsid w:val="00771DD8"/>
    <w:rsid w:val="00777FDE"/>
    <w:rsid w:val="0079078E"/>
    <w:rsid w:val="007B2993"/>
    <w:rsid w:val="007B788C"/>
    <w:rsid w:val="007C7C75"/>
    <w:rsid w:val="007F2E27"/>
    <w:rsid w:val="00810928"/>
    <w:rsid w:val="00827B0B"/>
    <w:rsid w:val="0084624A"/>
    <w:rsid w:val="008468F9"/>
    <w:rsid w:val="00862780"/>
    <w:rsid w:val="00867DC8"/>
    <w:rsid w:val="008900C4"/>
    <w:rsid w:val="008B0274"/>
    <w:rsid w:val="008E012B"/>
    <w:rsid w:val="008F5B59"/>
    <w:rsid w:val="00933E89"/>
    <w:rsid w:val="00990BD1"/>
    <w:rsid w:val="009A08BD"/>
    <w:rsid w:val="009B3823"/>
    <w:rsid w:val="009C4A4F"/>
    <w:rsid w:val="009C4BC6"/>
    <w:rsid w:val="009C4C46"/>
    <w:rsid w:val="009D1C49"/>
    <w:rsid w:val="009D559A"/>
    <w:rsid w:val="009E38E4"/>
    <w:rsid w:val="009F0642"/>
    <w:rsid w:val="009F6BE2"/>
    <w:rsid w:val="00A277CD"/>
    <w:rsid w:val="00A30B88"/>
    <w:rsid w:val="00A323A3"/>
    <w:rsid w:val="00A351F0"/>
    <w:rsid w:val="00A436C1"/>
    <w:rsid w:val="00A506F3"/>
    <w:rsid w:val="00A5387A"/>
    <w:rsid w:val="00A6427B"/>
    <w:rsid w:val="00A822CD"/>
    <w:rsid w:val="00AA2E5A"/>
    <w:rsid w:val="00AA4A68"/>
    <w:rsid w:val="00AA52B2"/>
    <w:rsid w:val="00AB2CF9"/>
    <w:rsid w:val="00AF2E1A"/>
    <w:rsid w:val="00B04DA8"/>
    <w:rsid w:val="00B1711E"/>
    <w:rsid w:val="00B233BA"/>
    <w:rsid w:val="00B31A06"/>
    <w:rsid w:val="00B43984"/>
    <w:rsid w:val="00B45BE8"/>
    <w:rsid w:val="00B4779C"/>
    <w:rsid w:val="00B55BF0"/>
    <w:rsid w:val="00B56B0D"/>
    <w:rsid w:val="00B576F6"/>
    <w:rsid w:val="00B65167"/>
    <w:rsid w:val="00B86BCE"/>
    <w:rsid w:val="00BA61ED"/>
    <w:rsid w:val="00BA7757"/>
    <w:rsid w:val="00BC7636"/>
    <w:rsid w:val="00BD3A76"/>
    <w:rsid w:val="00BE275C"/>
    <w:rsid w:val="00C05662"/>
    <w:rsid w:val="00C26338"/>
    <w:rsid w:val="00C75B25"/>
    <w:rsid w:val="00C75F74"/>
    <w:rsid w:val="00C91172"/>
    <w:rsid w:val="00C920BA"/>
    <w:rsid w:val="00CC2CA7"/>
    <w:rsid w:val="00CC7A2E"/>
    <w:rsid w:val="00D0116F"/>
    <w:rsid w:val="00D2054A"/>
    <w:rsid w:val="00D33B0E"/>
    <w:rsid w:val="00D44D17"/>
    <w:rsid w:val="00D65BF4"/>
    <w:rsid w:val="00D87244"/>
    <w:rsid w:val="00D96E9A"/>
    <w:rsid w:val="00D96EF0"/>
    <w:rsid w:val="00DB5ECB"/>
    <w:rsid w:val="00DC7470"/>
    <w:rsid w:val="00DD11BF"/>
    <w:rsid w:val="00DD2756"/>
    <w:rsid w:val="00DE1A4A"/>
    <w:rsid w:val="00E04927"/>
    <w:rsid w:val="00E05253"/>
    <w:rsid w:val="00E247B0"/>
    <w:rsid w:val="00E40CA3"/>
    <w:rsid w:val="00E432FD"/>
    <w:rsid w:val="00E54D3F"/>
    <w:rsid w:val="00E62F67"/>
    <w:rsid w:val="00E655CF"/>
    <w:rsid w:val="00E9301B"/>
    <w:rsid w:val="00EA022B"/>
    <w:rsid w:val="00EA0CCD"/>
    <w:rsid w:val="00EA1EA4"/>
    <w:rsid w:val="00EC0D39"/>
    <w:rsid w:val="00EE15C0"/>
    <w:rsid w:val="00EE3CAA"/>
    <w:rsid w:val="00EE3DD4"/>
    <w:rsid w:val="00EF5980"/>
    <w:rsid w:val="00F07274"/>
    <w:rsid w:val="00F319A1"/>
    <w:rsid w:val="00F73AAD"/>
    <w:rsid w:val="00FA7FB0"/>
    <w:rsid w:val="00FC786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9CE225-4C5C-415D-ACE7-2B4E1F93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  <w:style w:type="paragraph" w:customStyle="1" w:styleId="ConsPlusNormal">
    <w:name w:val="ConsPlusNormal"/>
    <w:rsid w:val="00DD2756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3">
    <w:name w:val="Body Text 3"/>
    <w:basedOn w:val="a"/>
    <w:link w:val="30"/>
    <w:semiHidden/>
    <w:unhideWhenUsed/>
    <w:rsid w:val="001275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127506"/>
    <w:rPr>
      <w:sz w:val="16"/>
      <w:szCs w:val="16"/>
    </w:rPr>
  </w:style>
  <w:style w:type="paragraph" w:customStyle="1" w:styleId="ad">
    <w:name w:val="Абзац_пост"/>
    <w:basedOn w:val="a"/>
    <w:rsid w:val="00127506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21CC-CE7B-4AE6-AD04-2E7F1F98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4</cp:revision>
  <cp:lastPrinted>2017-03-15T12:18:00Z</cp:lastPrinted>
  <dcterms:created xsi:type="dcterms:W3CDTF">2017-03-15T12:11:00Z</dcterms:created>
  <dcterms:modified xsi:type="dcterms:W3CDTF">2017-03-16T06:32:00Z</dcterms:modified>
</cp:coreProperties>
</file>