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B5ECB" w:rsidRDefault="00DB5ECB" w:rsidP="00DB5ECB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0pt" o:ole="">
            <v:imagedata r:id="rId8" o:title="" croptop="56f" cropleft="-68f"/>
          </v:shape>
          <o:OLEObject Type="Embed" ProgID="CorelPhotoPaint.Image.10" ShapeID="_x0000_i1025" DrawAspect="Content" ObjectID="_1547970670" r:id="rId9"/>
        </w:object>
      </w:r>
    </w:p>
    <w:p w:rsidR="00DB5ECB" w:rsidRDefault="00DB5ECB" w:rsidP="00DB5ECB">
      <w:pPr>
        <w:jc w:val="center"/>
      </w:pPr>
    </w:p>
    <w:p w:rsidR="00DB5ECB" w:rsidRPr="00771B03" w:rsidRDefault="00DB5ECB" w:rsidP="00DB5ECB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DB5ECB" w:rsidRPr="00787CB2" w:rsidRDefault="00DB5ECB" w:rsidP="00DB5ECB">
      <w:pPr>
        <w:jc w:val="center"/>
        <w:rPr>
          <w:b/>
          <w:spacing w:val="40"/>
          <w:sz w:val="26"/>
          <w:szCs w:val="26"/>
        </w:rPr>
      </w:pPr>
      <w:r w:rsidRPr="00787CB2"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787CB2">
        <w:rPr>
          <w:b/>
          <w:spacing w:val="40"/>
          <w:sz w:val="26"/>
          <w:szCs w:val="26"/>
        </w:rPr>
        <w:t>СОЛНЕЧНЫЙ</w:t>
      </w:r>
    </w:p>
    <w:p w:rsidR="00DB5ECB" w:rsidRDefault="00DB5ECB" w:rsidP="00DB5ECB">
      <w:pPr>
        <w:jc w:val="center"/>
        <w:rPr>
          <w:b/>
          <w:sz w:val="28"/>
        </w:rPr>
      </w:pPr>
    </w:p>
    <w:p w:rsidR="00DB5ECB" w:rsidRPr="00471B1E" w:rsidRDefault="00DB5ECB" w:rsidP="00DB5ECB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88"/>
        <w:gridCol w:w="1275"/>
      </w:tblGrid>
      <w:tr w:rsidR="00DB5ECB" w:rsidRPr="00EF0AB1" w:rsidTr="00EF5980">
        <w:tc>
          <w:tcPr>
            <w:tcW w:w="1276" w:type="dxa"/>
          </w:tcPr>
          <w:p w:rsidR="00EF5980" w:rsidRDefault="00EF5980" w:rsidP="00DB5ECB"/>
          <w:p w:rsidR="00DB5ECB" w:rsidRPr="00015A49" w:rsidRDefault="009D2AA3" w:rsidP="00DB5ECB">
            <w:r>
              <w:rPr>
                <w:u w:val="single"/>
              </w:rPr>
              <w:t>06</w:t>
            </w:r>
            <w:r w:rsidR="00116E53">
              <w:rPr>
                <w:u w:val="single"/>
              </w:rPr>
              <w:t>.0</w:t>
            </w:r>
            <w:r w:rsidR="00EF39A2">
              <w:rPr>
                <w:u w:val="single"/>
              </w:rPr>
              <w:t>2</w:t>
            </w:r>
            <w:r w:rsidR="00612860">
              <w:rPr>
                <w:u w:val="single"/>
              </w:rPr>
              <w:t>.201</w:t>
            </w:r>
            <w:r w:rsidR="00116E53">
              <w:rPr>
                <w:u w:val="single"/>
              </w:rPr>
              <w:t>7</w:t>
            </w:r>
          </w:p>
        </w:tc>
        <w:tc>
          <w:tcPr>
            <w:tcW w:w="7088" w:type="dxa"/>
          </w:tcPr>
          <w:p w:rsidR="00DB5ECB" w:rsidRDefault="00DB5ECB" w:rsidP="00EF5980">
            <w:pPr>
              <w:jc w:val="center"/>
            </w:pPr>
          </w:p>
          <w:p w:rsidR="00EF5980" w:rsidRPr="00015A49" w:rsidRDefault="00EF5980" w:rsidP="00EF5980">
            <w:pPr>
              <w:jc w:val="center"/>
            </w:pPr>
            <w:r>
              <w:t>ЗАТО Солнечный</w:t>
            </w:r>
          </w:p>
        </w:tc>
        <w:tc>
          <w:tcPr>
            <w:tcW w:w="1275" w:type="dxa"/>
          </w:tcPr>
          <w:p w:rsidR="00DB5ECB" w:rsidRDefault="00DB5ECB" w:rsidP="00DB5ECB"/>
          <w:p w:rsidR="00EF5980" w:rsidRPr="00015A49" w:rsidRDefault="00612860" w:rsidP="00DB5ECB">
            <w:r>
              <w:t>№_</w:t>
            </w:r>
            <w:r w:rsidR="00EF5980">
              <w:t>_</w:t>
            </w:r>
            <w:r w:rsidR="004D3E46">
              <w:rPr>
                <w:u w:val="single"/>
              </w:rPr>
              <w:t>13</w:t>
            </w:r>
            <w:r w:rsidR="00EF5980">
              <w:t>_</w:t>
            </w:r>
          </w:p>
        </w:tc>
      </w:tr>
    </w:tbl>
    <w:p w:rsidR="00DB5ECB" w:rsidRDefault="00DB5ECB" w:rsidP="00DB5ECB">
      <w:pPr>
        <w:pStyle w:val="a5"/>
        <w:rPr>
          <w:sz w:val="23"/>
          <w:szCs w:val="23"/>
        </w:rPr>
      </w:pPr>
    </w:p>
    <w:p w:rsidR="00DB5ECB" w:rsidRDefault="00DB5ECB" w:rsidP="00075E12">
      <w:pPr>
        <w:ind w:right="76"/>
        <w:jc w:val="center"/>
        <w:rPr>
          <w:b/>
        </w:rPr>
      </w:pPr>
    </w:p>
    <w:p w:rsidR="006D5384" w:rsidRDefault="00EF39A2" w:rsidP="009C6809">
      <w:pPr>
        <w:ind w:right="76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 ВНЕСЕНИИ ИЗМЕНЕНИЙ В  ПРОЕКТ</w:t>
      </w:r>
      <w:r w:rsidR="006D5384">
        <w:rPr>
          <w:b/>
          <w:sz w:val="23"/>
          <w:szCs w:val="23"/>
        </w:rPr>
        <w:t xml:space="preserve"> ОРГАНИЗАЦИИ ДОРОЖНОГО ДВИЖЕНИЯ АВТОМОБИЛЬНЫХ ДОРОГ ОБЩЕГО ПОЛЬЗОВАНИЯ МЕСТНОГО ЗНАЧЕНИЯ </w:t>
      </w:r>
    </w:p>
    <w:p w:rsidR="00C75F74" w:rsidRPr="00116E53" w:rsidRDefault="006D5384" w:rsidP="009C6809">
      <w:pPr>
        <w:ind w:right="76"/>
        <w:jc w:val="center"/>
        <w:rPr>
          <w:b/>
        </w:rPr>
      </w:pPr>
      <w:r>
        <w:rPr>
          <w:b/>
          <w:sz w:val="23"/>
          <w:szCs w:val="23"/>
        </w:rPr>
        <w:t xml:space="preserve">В </w:t>
      </w:r>
      <w:r>
        <w:rPr>
          <w:b/>
        </w:rPr>
        <w:t>ЗАТО СОЛНЕЧНЫЙ</w:t>
      </w:r>
    </w:p>
    <w:p w:rsidR="00DE1A4A" w:rsidRDefault="00DE1A4A" w:rsidP="00DE1A4A">
      <w:pPr>
        <w:ind w:right="76"/>
        <w:rPr>
          <w:b/>
        </w:rPr>
      </w:pPr>
    </w:p>
    <w:p w:rsidR="00DE1A4A" w:rsidRPr="00FB458A" w:rsidRDefault="002F72A9" w:rsidP="00116E53">
      <w:pPr>
        <w:ind w:right="76" w:firstLine="708"/>
        <w:jc w:val="both"/>
      </w:pPr>
      <w:r>
        <w:t>В целях обеспечения безопасности дорожного движения, повышении безопасности граждан, в соответствии с Федеральным Законом от 10.12.1995 № 196-ФЗ «О безопасности дорожного движения», Федеральным Законом от 06.10.2003 № 131-ФЗ «Об общих принципах организации местного самоуправления в Российской Федерации», ГОСТ Р 52289-2004 «Технические средства организации дорожного движения. Правила применения дорожных знаков, разметки, светофоров, дорожных огражде</w:t>
      </w:r>
      <w:r w:rsidR="00EC6738">
        <w:t>ний и направляющих устройств»</w:t>
      </w:r>
      <w:r w:rsidR="004D56F0">
        <w:t xml:space="preserve">, </w:t>
      </w:r>
      <w:r w:rsidR="00701D5F">
        <w:t>на основании решения</w:t>
      </w:r>
      <w:r>
        <w:t xml:space="preserve"> межведомственной</w:t>
      </w:r>
      <w:r w:rsidR="00116E53">
        <w:t xml:space="preserve"> комиссии по обеспечению безопасности дорожного движения в ЗАТО Солнечны</w:t>
      </w:r>
      <w:r w:rsidR="00C83143">
        <w:t xml:space="preserve">й Тверской области (протокол № </w:t>
      </w:r>
      <w:r w:rsidR="00865564">
        <w:t>3 от 02.02</w:t>
      </w:r>
      <w:r w:rsidR="00116E53">
        <w:t xml:space="preserve">.2017 года), </w:t>
      </w:r>
      <w:r w:rsidR="004D56F0">
        <w:t xml:space="preserve">администрация ЗАТО Солнечный </w:t>
      </w:r>
    </w:p>
    <w:p w:rsidR="00EE15C0" w:rsidRPr="00FB458A" w:rsidRDefault="00EE15C0" w:rsidP="00DE1A4A">
      <w:pPr>
        <w:ind w:firstLine="709"/>
        <w:jc w:val="center"/>
        <w:rPr>
          <w:spacing w:val="30"/>
        </w:rPr>
      </w:pPr>
    </w:p>
    <w:p w:rsidR="00DE1A4A" w:rsidRPr="00FB458A" w:rsidRDefault="00DE1A4A" w:rsidP="00DE1A4A">
      <w:pPr>
        <w:ind w:firstLine="709"/>
        <w:jc w:val="center"/>
        <w:rPr>
          <w:spacing w:val="30"/>
        </w:rPr>
      </w:pPr>
      <w:r w:rsidRPr="00FB458A">
        <w:rPr>
          <w:spacing w:val="30"/>
        </w:rPr>
        <w:t>ПОСТАНОВЛЯЕТ:</w:t>
      </w:r>
    </w:p>
    <w:p w:rsidR="00DE1A4A" w:rsidRPr="00FB458A" w:rsidRDefault="00DE1A4A" w:rsidP="00DE1A4A">
      <w:pPr>
        <w:ind w:firstLine="709"/>
        <w:jc w:val="center"/>
        <w:rPr>
          <w:spacing w:val="30"/>
        </w:rPr>
      </w:pPr>
    </w:p>
    <w:p w:rsidR="00C83143" w:rsidRDefault="00EF39A2" w:rsidP="00EF39A2">
      <w:pPr>
        <w:jc w:val="both"/>
      </w:pPr>
      <w:r>
        <w:t xml:space="preserve">1. </w:t>
      </w:r>
      <w:r w:rsidRPr="00EF39A2">
        <w:t>Внести следующие изменения в</w:t>
      </w:r>
      <w:r w:rsidR="006D5384" w:rsidRPr="00EF39A2">
        <w:t xml:space="preserve"> Проект организации дорожного движения автомобильных дорог общего пользования местного значения в ЗАТО </w:t>
      </w:r>
      <w:r w:rsidR="00116E53" w:rsidRPr="00EF39A2">
        <w:t>Солнечный</w:t>
      </w:r>
      <w:r w:rsidR="00701D5F">
        <w:t>, утвержденный постановлением администрации ЗАТО Солнечный от 17.01.2017 года № 4</w:t>
      </w:r>
      <w:r w:rsidRPr="00EF39A2">
        <w:t>:</w:t>
      </w:r>
    </w:p>
    <w:p w:rsidR="00EF39A2" w:rsidRPr="00EF39A2" w:rsidRDefault="00EF39A2" w:rsidP="00EF39A2">
      <w:pPr>
        <w:jc w:val="both"/>
        <w:rPr>
          <w:szCs w:val="20"/>
        </w:rPr>
      </w:pPr>
    </w:p>
    <w:p w:rsidR="00EF39A2" w:rsidRDefault="00EF39A2" w:rsidP="00EF39A2">
      <w:pPr>
        <w:jc w:val="both"/>
      </w:pPr>
      <w:r w:rsidRPr="00EF39A2">
        <w:t>1.1</w:t>
      </w:r>
      <w:r>
        <w:t>. Установить знак 3.1 «Въезд запрещен» по ул. Новая на «Т» образном перекрёстке, расположенном около домов №№ 1, 26, 45 справа за перекрёстком</w:t>
      </w:r>
      <w:r w:rsidR="00471FF3">
        <w:t xml:space="preserve"> при движении в северном направлении</w:t>
      </w:r>
      <w:r>
        <w:t xml:space="preserve">. </w:t>
      </w:r>
    </w:p>
    <w:p w:rsidR="00EF39A2" w:rsidRDefault="00EF39A2" w:rsidP="00EF39A2">
      <w:pPr>
        <w:jc w:val="both"/>
      </w:pPr>
    </w:p>
    <w:p w:rsidR="00EF39A2" w:rsidRDefault="00EF39A2" w:rsidP="00EF39A2">
      <w:pPr>
        <w:jc w:val="both"/>
      </w:pPr>
      <w:r>
        <w:t>1.2. Установить знак 4.5 «Пешеходная дорожка» на углу дома № 1 по ул. Новая для движения пешеходов по проходу вдоль указанного дома.</w:t>
      </w:r>
    </w:p>
    <w:p w:rsidR="00EF39A2" w:rsidRDefault="00EF39A2" w:rsidP="00EF39A2">
      <w:pPr>
        <w:jc w:val="both"/>
      </w:pPr>
    </w:p>
    <w:p w:rsidR="00EF39A2" w:rsidRDefault="00EF39A2" w:rsidP="00EF39A2">
      <w:pPr>
        <w:jc w:val="both"/>
      </w:pPr>
      <w:r>
        <w:t>1.3. Установить знак 3.28 «Стоянка запрещена» на углу дома № 1 по ул. Новая справой стороны в южном направлении движения, для ограничения стоянки автотранспортных средств до перекрёстка, расположенного около дома № 50 по ул. Новая.</w:t>
      </w:r>
    </w:p>
    <w:p w:rsidR="00EF39A2" w:rsidRDefault="00EF39A2" w:rsidP="00EF39A2">
      <w:pPr>
        <w:jc w:val="both"/>
      </w:pPr>
    </w:p>
    <w:p w:rsidR="00EF39A2" w:rsidRDefault="00EF39A2" w:rsidP="00EF39A2">
      <w:pPr>
        <w:jc w:val="both"/>
      </w:pPr>
      <w:r>
        <w:t>1.4.  Установить знак 3.28 «Стоянка запрещена» на углу дома № 27 по ул. Новая с</w:t>
      </w:r>
      <w:r w:rsidR="00701D5F">
        <w:t xml:space="preserve"> </w:t>
      </w:r>
      <w:r>
        <w:t>правой стороны в северном направлении движения, для ограничения стоянки автотранспортных средств до перекрёстка, расположенного около дома № 26 по ул. Новая.</w:t>
      </w:r>
    </w:p>
    <w:p w:rsidR="00EF39A2" w:rsidRDefault="00EF39A2" w:rsidP="00EF39A2">
      <w:pPr>
        <w:jc w:val="both"/>
      </w:pPr>
    </w:p>
    <w:p w:rsidR="00EF39A2" w:rsidRDefault="00EF39A2" w:rsidP="00EF39A2">
      <w:pPr>
        <w:jc w:val="both"/>
      </w:pPr>
      <w:r>
        <w:t>1.5. Установить знак 3.2 «Движение запрещено» около дома № 47</w:t>
      </w:r>
      <w:r w:rsidR="00701D5F">
        <w:t>,</w:t>
      </w:r>
      <w:r>
        <w:t xml:space="preserve"> ограничив проезд автотранспортных средств к «Пешеходной дорожке»</w:t>
      </w:r>
      <w:r w:rsidR="00701D5F">
        <w:t>,</w:t>
      </w:r>
      <w:r>
        <w:t xml:space="preserve"> расположенной между домами № 1 и № 6 по ул. Новая. </w:t>
      </w:r>
    </w:p>
    <w:p w:rsidR="00EF39A2" w:rsidRDefault="00EF39A2" w:rsidP="00EF39A2">
      <w:pPr>
        <w:jc w:val="both"/>
      </w:pPr>
    </w:p>
    <w:p w:rsidR="00EF39A2" w:rsidRDefault="00EF39A2" w:rsidP="00EF39A2">
      <w:pPr>
        <w:jc w:val="both"/>
      </w:pPr>
      <w:r>
        <w:lastRenderedPageBreak/>
        <w:t>1.6. Установить знак 3.2 «Движение запрещено» около дома № 32 по ул. Новая с целью ограничения движения автотранспортных средств</w:t>
      </w:r>
      <w:r w:rsidRPr="008062AF">
        <w:t xml:space="preserve"> </w:t>
      </w:r>
      <w:r>
        <w:t xml:space="preserve">по проходу вдоль указанного дома к </w:t>
      </w:r>
      <w:r w:rsidR="00701D5F">
        <w:t>общеобразовательным учреждениям</w:t>
      </w:r>
      <w:r>
        <w:t xml:space="preserve"> ЗАТО Солнечный.</w:t>
      </w:r>
    </w:p>
    <w:p w:rsidR="00EF39A2" w:rsidRDefault="00EF39A2" w:rsidP="00EF39A2">
      <w:pPr>
        <w:jc w:val="both"/>
      </w:pPr>
    </w:p>
    <w:p w:rsidR="00EF39A2" w:rsidRDefault="00EF39A2" w:rsidP="00EF39A2">
      <w:pPr>
        <w:jc w:val="both"/>
      </w:pPr>
      <w:r>
        <w:t>1.7. Установить знак 3.2. «Движение запрещено» по ул. Новая на «Т» образном перекрёстке, расположенном около дома № 73 по ул. Новая</w:t>
      </w:r>
      <w:r w:rsidR="00701D5F">
        <w:t>,</w:t>
      </w:r>
      <w:r>
        <w:t xml:space="preserve"> справа за перекрёстком</w:t>
      </w:r>
      <w:r w:rsidR="00701D5F">
        <w:t>,</w:t>
      </w:r>
      <w:r>
        <w:t xml:space="preserve"> при движении в южном направлении. </w:t>
      </w:r>
    </w:p>
    <w:p w:rsidR="00EF39A2" w:rsidRDefault="00EF39A2" w:rsidP="00EF39A2">
      <w:pPr>
        <w:jc w:val="both"/>
      </w:pPr>
    </w:p>
    <w:p w:rsidR="00EF39A2" w:rsidRDefault="00EF39A2" w:rsidP="00EF39A2">
      <w:pPr>
        <w:jc w:val="both"/>
      </w:pPr>
      <w:r>
        <w:t>1.8. Установить знак 3.18.2 «Поворот налево запрещен» с</w:t>
      </w:r>
      <w:r w:rsidR="00701D5F">
        <w:t xml:space="preserve"> </w:t>
      </w:r>
      <w:r>
        <w:t>правой стороны автодороги</w:t>
      </w:r>
      <w:r w:rsidR="00701D5F">
        <w:t>,</w:t>
      </w:r>
      <w:r>
        <w:t xml:space="preserve"> около дома № 73 по ул. Новая</w:t>
      </w:r>
      <w:r w:rsidR="00701D5F">
        <w:t>,</w:t>
      </w:r>
      <w:r>
        <w:t xml:space="preserve"> при движении в западном направлении, разрешив поворот направо в направлении КПП «Северная».</w:t>
      </w:r>
    </w:p>
    <w:p w:rsidR="00EF39A2" w:rsidRDefault="00EF39A2" w:rsidP="00EF39A2">
      <w:pPr>
        <w:jc w:val="both"/>
      </w:pPr>
    </w:p>
    <w:p w:rsidR="00EF39A2" w:rsidRDefault="00EF39A2" w:rsidP="00EF39A2">
      <w:pPr>
        <w:jc w:val="both"/>
      </w:pPr>
      <w:r>
        <w:t>1.9. Установить знак 3.1 «Въезд запрещен»</w:t>
      </w:r>
      <w:r w:rsidR="00701D5F">
        <w:t>,</w:t>
      </w:r>
      <w:r>
        <w:t xml:space="preserve"> для ограничения движения автотранспортных средств в направлении ФГБУЗ</w:t>
      </w:r>
      <w:r w:rsidRPr="008062AF">
        <w:t xml:space="preserve"> </w:t>
      </w:r>
      <w:r>
        <w:t>МСЧ-139 ФМБА России</w:t>
      </w:r>
      <w:r w:rsidR="00701D5F">
        <w:t>,</w:t>
      </w:r>
      <w:r>
        <w:t xml:space="preserve"> после перекрестка при движении</w:t>
      </w:r>
      <w:r w:rsidR="00701D5F">
        <w:t>,</w:t>
      </w:r>
      <w:r w:rsidR="00D7120F">
        <w:t xml:space="preserve"> в западном направлении при съезде</w:t>
      </w:r>
      <w:r>
        <w:t xml:space="preserve"> с </w:t>
      </w:r>
      <w:r w:rsidR="00471FF3">
        <w:t>«</w:t>
      </w:r>
      <w:r>
        <w:t>главной дороги</w:t>
      </w:r>
      <w:r w:rsidR="00471FF3">
        <w:t>»</w:t>
      </w:r>
      <w:r>
        <w:t xml:space="preserve">. </w:t>
      </w:r>
    </w:p>
    <w:p w:rsidR="00EF39A2" w:rsidRDefault="00EF39A2" w:rsidP="00EF39A2">
      <w:pPr>
        <w:jc w:val="both"/>
      </w:pPr>
    </w:p>
    <w:p w:rsidR="00EF39A2" w:rsidRDefault="00EF39A2" w:rsidP="00EF39A2">
      <w:pPr>
        <w:jc w:val="both"/>
      </w:pPr>
      <w:r>
        <w:t>1.10. Установить знак 3.1 «Въезд запрещен» по ул. Новая перед домом</w:t>
      </w:r>
      <w:r w:rsidR="00701D5F">
        <w:t>, расположенны</w:t>
      </w:r>
      <w:r>
        <w:t>м по адресу ул. Новая № 43</w:t>
      </w:r>
      <w:r w:rsidR="00701D5F">
        <w:t>,</w:t>
      </w:r>
      <w:r>
        <w:t xml:space="preserve"> справа после перекрёстка при движении в западном направлении.</w:t>
      </w:r>
    </w:p>
    <w:p w:rsidR="00EF39A2" w:rsidRDefault="00EF39A2" w:rsidP="00EF39A2">
      <w:pPr>
        <w:jc w:val="both"/>
      </w:pPr>
    </w:p>
    <w:p w:rsidR="00471FF3" w:rsidRDefault="00EF39A2" w:rsidP="00EF39A2">
      <w:pPr>
        <w:jc w:val="both"/>
      </w:pPr>
      <w:r>
        <w:t xml:space="preserve">1.11. Установить знак 5.19.1 (5.19.2) «Пешеходный переход» и нанести дорожную разметку «Пешеходный переход» </w:t>
      </w:r>
      <w:r w:rsidR="009D2AA3">
        <w:t>на участке автодороги от пешеходной дорожки, расположенной между домами № 5 и № 6 по адресу ул. Новая к дому № 27 по ул. Новая.</w:t>
      </w:r>
    </w:p>
    <w:p w:rsidR="009D2AA3" w:rsidRDefault="009D2AA3" w:rsidP="00EF39A2">
      <w:pPr>
        <w:jc w:val="both"/>
      </w:pPr>
    </w:p>
    <w:p w:rsidR="00EF39A2" w:rsidRDefault="009D2AA3" w:rsidP="00471FF3">
      <w:pPr>
        <w:jc w:val="both"/>
      </w:pPr>
      <w:r>
        <w:t>1.12</w:t>
      </w:r>
      <w:r w:rsidR="00471FF3">
        <w:t>. С</w:t>
      </w:r>
      <w:r w:rsidR="00EF39A2">
        <w:t>нять знак 3.1 «Въезд запрещен» справа с площадки</w:t>
      </w:r>
      <w:r w:rsidR="00701D5F">
        <w:t>,</w:t>
      </w:r>
      <w:r w:rsidR="00EF39A2">
        <w:t xml:space="preserve"> расположенной напротив дома № 46 по ул. Новая</w:t>
      </w:r>
      <w:r w:rsidR="00701D5F">
        <w:t>,</w:t>
      </w:r>
      <w:r w:rsidR="00471FF3">
        <w:t xml:space="preserve"> при движении в северном направлении</w:t>
      </w:r>
      <w:r w:rsidR="00EF39A2">
        <w:t>.</w:t>
      </w:r>
      <w:r w:rsidR="00EF39A2" w:rsidRPr="00EF39A2">
        <w:t xml:space="preserve"> </w:t>
      </w:r>
    </w:p>
    <w:p w:rsidR="00EF39A2" w:rsidRDefault="00EF39A2" w:rsidP="002F72A9">
      <w:pPr>
        <w:ind w:left="360"/>
        <w:jc w:val="both"/>
      </w:pPr>
    </w:p>
    <w:p w:rsidR="00EF39A2" w:rsidRDefault="009D2AA3" w:rsidP="00471FF3">
      <w:pPr>
        <w:jc w:val="both"/>
      </w:pPr>
      <w:r>
        <w:t>1.13</w:t>
      </w:r>
      <w:r w:rsidR="00471FF3">
        <w:t>. С</w:t>
      </w:r>
      <w:r w:rsidR="00EF39A2">
        <w:t>нять знак 3.1 «Въезд запрещен»</w:t>
      </w:r>
      <w:r w:rsidR="00701D5F">
        <w:t>,</w:t>
      </w:r>
      <w:r w:rsidR="00EF39A2">
        <w:t xml:space="preserve"> </w:t>
      </w:r>
      <w:r w:rsidR="00471FF3">
        <w:t xml:space="preserve">расположенный </w:t>
      </w:r>
      <w:r>
        <w:t>с</w:t>
      </w:r>
      <w:r w:rsidR="00471FF3">
        <w:t xml:space="preserve"> правой</w:t>
      </w:r>
      <w:r w:rsidR="00EF39A2">
        <w:t xml:space="preserve"> </w:t>
      </w:r>
      <w:r>
        <w:t>стороны</w:t>
      </w:r>
      <w:r w:rsidR="00471FF3">
        <w:t xml:space="preserve"> дороги около дома № </w:t>
      </w:r>
      <w:r>
        <w:t>47, при</w:t>
      </w:r>
      <w:r w:rsidR="00471FF3">
        <w:t xml:space="preserve"> движении в западном направлении.</w:t>
      </w:r>
      <w:r w:rsidR="00EF39A2">
        <w:t xml:space="preserve"> </w:t>
      </w:r>
    </w:p>
    <w:p w:rsidR="00EF39A2" w:rsidRDefault="00EF39A2" w:rsidP="002F72A9">
      <w:pPr>
        <w:ind w:left="360"/>
        <w:jc w:val="both"/>
      </w:pPr>
    </w:p>
    <w:p w:rsidR="00471FF3" w:rsidRDefault="009D2AA3" w:rsidP="00471FF3">
      <w:pPr>
        <w:jc w:val="both"/>
      </w:pPr>
      <w:r>
        <w:t>1.14</w:t>
      </w:r>
      <w:r w:rsidR="00471FF3">
        <w:t>. С</w:t>
      </w:r>
      <w:r w:rsidR="00EF39A2">
        <w:t xml:space="preserve">нять знак 3.1 «Въезд запрещен» </w:t>
      </w:r>
      <w:r w:rsidR="00471FF3">
        <w:t>по ул. Новая на «Т» образном перекрёстке, расположенном около дома № 73 по ул. Новая</w:t>
      </w:r>
      <w:r w:rsidR="00701D5F">
        <w:t>,</w:t>
      </w:r>
      <w:r w:rsidR="00471FF3">
        <w:t xml:space="preserve"> справа за перекрёстком при движении в южном направлении. </w:t>
      </w:r>
    </w:p>
    <w:p w:rsidR="00EF39A2" w:rsidRDefault="00EF39A2" w:rsidP="00471FF3">
      <w:pPr>
        <w:jc w:val="both"/>
      </w:pPr>
    </w:p>
    <w:p w:rsidR="00C83143" w:rsidRDefault="009D2AA3" w:rsidP="00471FF3">
      <w:pPr>
        <w:jc w:val="both"/>
      </w:pPr>
      <w:r>
        <w:t>1.15</w:t>
      </w:r>
      <w:r w:rsidR="00471FF3">
        <w:t>. Снять</w:t>
      </w:r>
      <w:r w:rsidR="00EF39A2">
        <w:t xml:space="preserve"> знак 3.2. «Движение запрещено»</w:t>
      </w:r>
      <w:r w:rsidR="00701D5F">
        <w:t>,</w:t>
      </w:r>
      <w:r w:rsidR="00EF39A2">
        <w:t xml:space="preserve"> расположенный около дома № 48 по ул. Новая.</w:t>
      </w:r>
    </w:p>
    <w:p w:rsidR="00471FF3" w:rsidRDefault="00471FF3" w:rsidP="00471FF3">
      <w:pPr>
        <w:jc w:val="both"/>
      </w:pPr>
    </w:p>
    <w:p w:rsidR="00701D5F" w:rsidRDefault="00471FF3" w:rsidP="00701D5F">
      <w:pPr>
        <w:spacing w:after="120"/>
        <w:jc w:val="both"/>
      </w:pPr>
      <w:r>
        <w:t xml:space="preserve">2. </w:t>
      </w:r>
      <w:r w:rsidR="00CF2108">
        <w:t>Настоящее постановление вступае</w:t>
      </w:r>
      <w:r w:rsidR="00116E53">
        <w:t>т в силу с момента подписания</w:t>
      </w:r>
      <w:r w:rsidR="00CF2108">
        <w:t>.</w:t>
      </w:r>
    </w:p>
    <w:p w:rsidR="00701D5F" w:rsidRDefault="00701D5F" w:rsidP="00701D5F">
      <w:pPr>
        <w:spacing w:after="120"/>
        <w:jc w:val="both"/>
      </w:pPr>
      <w:r>
        <w:t>3. Настоящее постановление подлежит опубликованию в газете «Городомля на Селигере» и размещению на официальном сайте администрации ЗАТО Солнечный.</w:t>
      </w:r>
    </w:p>
    <w:p w:rsidR="00C83143" w:rsidRDefault="00C83143" w:rsidP="00701D5F">
      <w:pPr>
        <w:jc w:val="both"/>
      </w:pPr>
    </w:p>
    <w:p w:rsidR="009D2AA3" w:rsidRDefault="009D2AA3" w:rsidP="00701D5F">
      <w:pPr>
        <w:ind w:right="74"/>
        <w:jc w:val="both"/>
      </w:pPr>
    </w:p>
    <w:p w:rsidR="00D7120F" w:rsidRDefault="00D7120F" w:rsidP="00701D5F">
      <w:pPr>
        <w:ind w:right="74"/>
        <w:jc w:val="both"/>
      </w:pPr>
    </w:p>
    <w:p w:rsidR="00D7120F" w:rsidRDefault="00D7120F" w:rsidP="00701D5F">
      <w:pPr>
        <w:ind w:right="74"/>
        <w:jc w:val="both"/>
      </w:pPr>
    </w:p>
    <w:p w:rsidR="009D2AA3" w:rsidRDefault="009D2AA3" w:rsidP="00701D5F">
      <w:pPr>
        <w:ind w:right="7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DE1A4A" w:rsidRPr="001D061E">
        <w:rPr>
          <w:b/>
          <w:sz w:val="26"/>
          <w:szCs w:val="26"/>
        </w:rPr>
        <w:t xml:space="preserve"> администрации </w:t>
      </w:r>
    </w:p>
    <w:p w:rsidR="004D5C84" w:rsidRDefault="00DE1A4A" w:rsidP="00701D5F">
      <w:pPr>
        <w:ind w:right="74"/>
        <w:jc w:val="both"/>
        <w:rPr>
          <w:b/>
          <w:sz w:val="26"/>
          <w:szCs w:val="26"/>
        </w:rPr>
      </w:pPr>
      <w:r w:rsidRPr="001D061E">
        <w:rPr>
          <w:b/>
          <w:sz w:val="26"/>
          <w:szCs w:val="26"/>
        </w:rPr>
        <w:t xml:space="preserve">ЗАТО Солнечный                       </w:t>
      </w:r>
      <w:r w:rsidRPr="001D061E">
        <w:rPr>
          <w:b/>
          <w:sz w:val="26"/>
          <w:szCs w:val="26"/>
        </w:rPr>
        <w:tab/>
        <w:t xml:space="preserve">                   </w:t>
      </w:r>
      <w:r w:rsidR="00701D5F">
        <w:rPr>
          <w:b/>
          <w:sz w:val="26"/>
          <w:szCs w:val="26"/>
        </w:rPr>
        <w:t xml:space="preserve">                   </w:t>
      </w:r>
      <w:r w:rsidRPr="001D061E">
        <w:rPr>
          <w:b/>
          <w:sz w:val="26"/>
          <w:szCs w:val="26"/>
        </w:rPr>
        <w:t xml:space="preserve">   </w:t>
      </w:r>
      <w:r w:rsidR="009D2AA3">
        <w:rPr>
          <w:b/>
          <w:sz w:val="26"/>
          <w:szCs w:val="26"/>
        </w:rPr>
        <w:t xml:space="preserve">                     В.А. Петров</w:t>
      </w:r>
      <w:r w:rsidRPr="001D061E">
        <w:rPr>
          <w:b/>
          <w:sz w:val="26"/>
          <w:szCs w:val="26"/>
        </w:rPr>
        <w:t xml:space="preserve">  </w:t>
      </w:r>
    </w:p>
    <w:p w:rsidR="004D56F0" w:rsidRDefault="004D56F0" w:rsidP="00EF5980">
      <w:pPr>
        <w:spacing w:line="360" w:lineRule="auto"/>
        <w:ind w:right="74"/>
        <w:jc w:val="both"/>
        <w:rPr>
          <w:b/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AF33A9" w:rsidRDefault="00AF33A9" w:rsidP="004D56F0">
      <w:pPr>
        <w:spacing w:line="360" w:lineRule="auto"/>
        <w:ind w:left="5664" w:right="74"/>
        <w:jc w:val="both"/>
        <w:rPr>
          <w:sz w:val="26"/>
          <w:szCs w:val="26"/>
        </w:rPr>
      </w:pPr>
    </w:p>
    <w:p w:rsidR="00746674" w:rsidRPr="00746674" w:rsidRDefault="00746674" w:rsidP="00746674">
      <w:pPr>
        <w:spacing w:line="360" w:lineRule="auto"/>
        <w:ind w:right="74"/>
        <w:jc w:val="both"/>
        <w:rPr>
          <w:sz w:val="26"/>
          <w:szCs w:val="26"/>
        </w:rPr>
      </w:pPr>
    </w:p>
    <w:sectPr w:rsidR="00746674" w:rsidRPr="00746674" w:rsidSect="00FB458A">
      <w:pgSz w:w="11906" w:h="16838"/>
      <w:pgMar w:top="993" w:right="707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331" w:rsidRDefault="006B1331">
      <w:r>
        <w:separator/>
      </w:r>
    </w:p>
  </w:endnote>
  <w:endnote w:type="continuationSeparator" w:id="0">
    <w:p w:rsidR="006B1331" w:rsidRDefault="006B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331" w:rsidRDefault="006B1331">
      <w:r>
        <w:separator/>
      </w:r>
    </w:p>
  </w:footnote>
  <w:footnote w:type="continuationSeparator" w:id="0">
    <w:p w:rsidR="006B1331" w:rsidRDefault="006B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8752B"/>
    <w:multiLevelType w:val="hybridMultilevel"/>
    <w:tmpl w:val="804EC820"/>
    <w:lvl w:ilvl="0" w:tplc="FE0C9C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718"/>
    <w:multiLevelType w:val="hybridMultilevel"/>
    <w:tmpl w:val="97BC8DBA"/>
    <w:lvl w:ilvl="0" w:tplc="E034A6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75E1C"/>
    <w:multiLevelType w:val="hybridMultilevel"/>
    <w:tmpl w:val="A7CEF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50918"/>
    <w:multiLevelType w:val="hybridMultilevel"/>
    <w:tmpl w:val="17EAB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84C6F"/>
    <w:multiLevelType w:val="hybridMultilevel"/>
    <w:tmpl w:val="2D1E51BC"/>
    <w:lvl w:ilvl="0" w:tplc="F4AA9F2E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26D0D31"/>
    <w:multiLevelType w:val="hybridMultilevel"/>
    <w:tmpl w:val="1A160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C955D5"/>
    <w:multiLevelType w:val="hybridMultilevel"/>
    <w:tmpl w:val="1B74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73701A"/>
    <w:multiLevelType w:val="hybridMultilevel"/>
    <w:tmpl w:val="6B82EB5C"/>
    <w:lvl w:ilvl="0" w:tplc="886643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C7E3BE6"/>
    <w:multiLevelType w:val="multilevel"/>
    <w:tmpl w:val="C178A4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74"/>
    <w:rsid w:val="00005895"/>
    <w:rsid w:val="00014ABD"/>
    <w:rsid w:val="000216BF"/>
    <w:rsid w:val="00025E4B"/>
    <w:rsid w:val="00045148"/>
    <w:rsid w:val="000654B0"/>
    <w:rsid w:val="00067999"/>
    <w:rsid w:val="000730DD"/>
    <w:rsid w:val="00075E12"/>
    <w:rsid w:val="00084329"/>
    <w:rsid w:val="00093975"/>
    <w:rsid w:val="000A6DAC"/>
    <w:rsid w:val="000A7532"/>
    <w:rsid w:val="000D2117"/>
    <w:rsid w:val="000D47D5"/>
    <w:rsid w:val="000E16DF"/>
    <w:rsid w:val="000F5E7D"/>
    <w:rsid w:val="00116E53"/>
    <w:rsid w:val="00140C56"/>
    <w:rsid w:val="00163941"/>
    <w:rsid w:val="001A0E40"/>
    <w:rsid w:val="001A71B5"/>
    <w:rsid w:val="001B5105"/>
    <w:rsid w:val="001B7FAC"/>
    <w:rsid w:val="001C0FE3"/>
    <w:rsid w:val="001D061E"/>
    <w:rsid w:val="001D4903"/>
    <w:rsid w:val="001E1CFA"/>
    <w:rsid w:val="001E3BE6"/>
    <w:rsid w:val="001F6F0D"/>
    <w:rsid w:val="00205D2D"/>
    <w:rsid w:val="00220D7D"/>
    <w:rsid w:val="002237AE"/>
    <w:rsid w:val="00243FF7"/>
    <w:rsid w:val="00261AB3"/>
    <w:rsid w:val="00273DA5"/>
    <w:rsid w:val="002851C8"/>
    <w:rsid w:val="002D43B6"/>
    <w:rsid w:val="002E5829"/>
    <w:rsid w:val="002E5A58"/>
    <w:rsid w:val="002F2E61"/>
    <w:rsid w:val="002F72A9"/>
    <w:rsid w:val="0031587F"/>
    <w:rsid w:val="00343243"/>
    <w:rsid w:val="00347051"/>
    <w:rsid w:val="00352EA5"/>
    <w:rsid w:val="003736CA"/>
    <w:rsid w:val="00386368"/>
    <w:rsid w:val="003A58AF"/>
    <w:rsid w:val="003B5560"/>
    <w:rsid w:val="003D6E01"/>
    <w:rsid w:val="003F1548"/>
    <w:rsid w:val="0040073E"/>
    <w:rsid w:val="004147E3"/>
    <w:rsid w:val="004201D3"/>
    <w:rsid w:val="00437A26"/>
    <w:rsid w:val="00447337"/>
    <w:rsid w:val="00450D36"/>
    <w:rsid w:val="00462B71"/>
    <w:rsid w:val="004715A3"/>
    <w:rsid w:val="00471FF3"/>
    <w:rsid w:val="00477349"/>
    <w:rsid w:val="004925CF"/>
    <w:rsid w:val="004A5774"/>
    <w:rsid w:val="004D3E46"/>
    <w:rsid w:val="004D56F0"/>
    <w:rsid w:val="004D5C84"/>
    <w:rsid w:val="004E249E"/>
    <w:rsid w:val="004F3C56"/>
    <w:rsid w:val="00511F3B"/>
    <w:rsid w:val="00514955"/>
    <w:rsid w:val="00515609"/>
    <w:rsid w:val="00515CB1"/>
    <w:rsid w:val="005242E0"/>
    <w:rsid w:val="00524743"/>
    <w:rsid w:val="00564695"/>
    <w:rsid w:val="0058450E"/>
    <w:rsid w:val="00590D98"/>
    <w:rsid w:val="005C00BD"/>
    <w:rsid w:val="005D0CB4"/>
    <w:rsid w:val="005D747E"/>
    <w:rsid w:val="005F04B4"/>
    <w:rsid w:val="005F29FF"/>
    <w:rsid w:val="00611480"/>
    <w:rsid w:val="00612860"/>
    <w:rsid w:val="00612893"/>
    <w:rsid w:val="006145E8"/>
    <w:rsid w:val="006163FC"/>
    <w:rsid w:val="006333EC"/>
    <w:rsid w:val="00645D30"/>
    <w:rsid w:val="0066007B"/>
    <w:rsid w:val="0066184B"/>
    <w:rsid w:val="0066423D"/>
    <w:rsid w:val="00666BCE"/>
    <w:rsid w:val="00667055"/>
    <w:rsid w:val="00672BD0"/>
    <w:rsid w:val="0068458C"/>
    <w:rsid w:val="006921FB"/>
    <w:rsid w:val="006A1C98"/>
    <w:rsid w:val="006A21B9"/>
    <w:rsid w:val="006B1331"/>
    <w:rsid w:val="006B4D63"/>
    <w:rsid w:val="006C41B0"/>
    <w:rsid w:val="006D11C0"/>
    <w:rsid w:val="006D1B76"/>
    <w:rsid w:val="006D2B0F"/>
    <w:rsid w:val="006D5384"/>
    <w:rsid w:val="00701D5F"/>
    <w:rsid w:val="007107AD"/>
    <w:rsid w:val="0071537C"/>
    <w:rsid w:val="00716BB0"/>
    <w:rsid w:val="00723484"/>
    <w:rsid w:val="00731107"/>
    <w:rsid w:val="007337B7"/>
    <w:rsid w:val="00733C26"/>
    <w:rsid w:val="00737F91"/>
    <w:rsid w:val="00743170"/>
    <w:rsid w:val="00746674"/>
    <w:rsid w:val="00746AF3"/>
    <w:rsid w:val="00751D54"/>
    <w:rsid w:val="00756C8A"/>
    <w:rsid w:val="00771DD8"/>
    <w:rsid w:val="00777FDE"/>
    <w:rsid w:val="007B788C"/>
    <w:rsid w:val="007D24F9"/>
    <w:rsid w:val="007F2E27"/>
    <w:rsid w:val="00827B0B"/>
    <w:rsid w:val="008468F9"/>
    <w:rsid w:val="00865564"/>
    <w:rsid w:val="008661B7"/>
    <w:rsid w:val="00867DC8"/>
    <w:rsid w:val="008900C4"/>
    <w:rsid w:val="008A0256"/>
    <w:rsid w:val="008B0274"/>
    <w:rsid w:val="008B6B67"/>
    <w:rsid w:val="008C7B99"/>
    <w:rsid w:val="008D1C08"/>
    <w:rsid w:val="008F5B59"/>
    <w:rsid w:val="00933E89"/>
    <w:rsid w:val="00983B19"/>
    <w:rsid w:val="00990BD1"/>
    <w:rsid w:val="00992209"/>
    <w:rsid w:val="009A08BD"/>
    <w:rsid w:val="009B3823"/>
    <w:rsid w:val="009C4A4F"/>
    <w:rsid w:val="009C4C46"/>
    <w:rsid w:val="009C6809"/>
    <w:rsid w:val="009D2AA3"/>
    <w:rsid w:val="009D559A"/>
    <w:rsid w:val="009D660D"/>
    <w:rsid w:val="009E0228"/>
    <w:rsid w:val="009F0642"/>
    <w:rsid w:val="009F6BE2"/>
    <w:rsid w:val="00A02EB8"/>
    <w:rsid w:val="00A277CD"/>
    <w:rsid w:val="00A323A3"/>
    <w:rsid w:val="00A7250C"/>
    <w:rsid w:val="00A822CD"/>
    <w:rsid w:val="00A84347"/>
    <w:rsid w:val="00A84A4F"/>
    <w:rsid w:val="00AA2E5A"/>
    <w:rsid w:val="00AA4A68"/>
    <w:rsid w:val="00AA52B2"/>
    <w:rsid w:val="00AC1E72"/>
    <w:rsid w:val="00AC2482"/>
    <w:rsid w:val="00AE5C83"/>
    <w:rsid w:val="00AF33A9"/>
    <w:rsid w:val="00B04DA8"/>
    <w:rsid w:val="00B1711E"/>
    <w:rsid w:val="00B220BD"/>
    <w:rsid w:val="00B233BA"/>
    <w:rsid w:val="00B31A06"/>
    <w:rsid w:val="00B43984"/>
    <w:rsid w:val="00B54AA6"/>
    <w:rsid w:val="00B55BF0"/>
    <w:rsid w:val="00B56B0D"/>
    <w:rsid w:val="00B65167"/>
    <w:rsid w:val="00B86988"/>
    <w:rsid w:val="00B86BCE"/>
    <w:rsid w:val="00BA61ED"/>
    <w:rsid w:val="00BA7757"/>
    <w:rsid w:val="00BC7636"/>
    <w:rsid w:val="00BD3A76"/>
    <w:rsid w:val="00C05662"/>
    <w:rsid w:val="00C26338"/>
    <w:rsid w:val="00C75B25"/>
    <w:rsid w:val="00C75F74"/>
    <w:rsid w:val="00C83143"/>
    <w:rsid w:val="00C87AD5"/>
    <w:rsid w:val="00C920BA"/>
    <w:rsid w:val="00CA5731"/>
    <w:rsid w:val="00CB25BB"/>
    <w:rsid w:val="00CC2CA7"/>
    <w:rsid w:val="00CC7A2E"/>
    <w:rsid w:val="00CE137E"/>
    <w:rsid w:val="00CF2108"/>
    <w:rsid w:val="00D0116F"/>
    <w:rsid w:val="00D33B0E"/>
    <w:rsid w:val="00D44D17"/>
    <w:rsid w:val="00D50D33"/>
    <w:rsid w:val="00D65BF4"/>
    <w:rsid w:val="00D7120F"/>
    <w:rsid w:val="00D87244"/>
    <w:rsid w:val="00D96E9A"/>
    <w:rsid w:val="00DB1C2C"/>
    <w:rsid w:val="00DB5ECB"/>
    <w:rsid w:val="00DC7470"/>
    <w:rsid w:val="00DE0B71"/>
    <w:rsid w:val="00DE0D05"/>
    <w:rsid w:val="00DE1A4A"/>
    <w:rsid w:val="00DE4EEA"/>
    <w:rsid w:val="00E04927"/>
    <w:rsid w:val="00E05253"/>
    <w:rsid w:val="00E247B0"/>
    <w:rsid w:val="00E33A8E"/>
    <w:rsid w:val="00E357A1"/>
    <w:rsid w:val="00E37E35"/>
    <w:rsid w:val="00E40CA3"/>
    <w:rsid w:val="00E432FD"/>
    <w:rsid w:val="00E54D3F"/>
    <w:rsid w:val="00E655CF"/>
    <w:rsid w:val="00E70C3D"/>
    <w:rsid w:val="00E9301B"/>
    <w:rsid w:val="00EA022B"/>
    <w:rsid w:val="00EA1EA4"/>
    <w:rsid w:val="00EB2E2B"/>
    <w:rsid w:val="00EC0D39"/>
    <w:rsid w:val="00EC6738"/>
    <w:rsid w:val="00ED4A97"/>
    <w:rsid w:val="00EE15C0"/>
    <w:rsid w:val="00EE19AA"/>
    <w:rsid w:val="00EE3DD4"/>
    <w:rsid w:val="00EF39A2"/>
    <w:rsid w:val="00EF5980"/>
    <w:rsid w:val="00F055F1"/>
    <w:rsid w:val="00F07274"/>
    <w:rsid w:val="00F319A1"/>
    <w:rsid w:val="00F73AAD"/>
    <w:rsid w:val="00F91017"/>
    <w:rsid w:val="00FA7FB0"/>
    <w:rsid w:val="00FB458A"/>
    <w:rsid w:val="00FC5AAB"/>
    <w:rsid w:val="00FC7860"/>
    <w:rsid w:val="00FE0E58"/>
    <w:rsid w:val="00FE5B8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A0183-23C6-49BB-8ABD-2C2C918B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B0D"/>
    <w:rPr>
      <w:sz w:val="24"/>
      <w:szCs w:val="24"/>
    </w:rPr>
  </w:style>
  <w:style w:type="paragraph" w:styleId="1">
    <w:name w:val="heading 1"/>
    <w:basedOn w:val="a"/>
    <w:next w:val="a0"/>
    <w:link w:val="10"/>
    <w:qFormat/>
    <w:rsid w:val="00DB5E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36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semiHidden/>
    <w:rsid w:val="00025E4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DB5ECB"/>
    <w:rPr>
      <w:b/>
      <w:sz w:val="36"/>
      <w:lang w:eastAsia="en-US"/>
    </w:rPr>
  </w:style>
  <w:style w:type="paragraph" w:styleId="a5">
    <w:name w:val="List Paragraph"/>
    <w:basedOn w:val="a"/>
    <w:uiPriority w:val="34"/>
    <w:qFormat/>
    <w:rsid w:val="00DB5EC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eastAsia="en-US"/>
    </w:rPr>
  </w:style>
  <w:style w:type="paragraph" w:styleId="a0">
    <w:name w:val="Body Text Indent"/>
    <w:basedOn w:val="a"/>
    <w:link w:val="a6"/>
    <w:rsid w:val="00DB5ECB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DB5ECB"/>
    <w:rPr>
      <w:sz w:val="24"/>
      <w:szCs w:val="24"/>
    </w:rPr>
  </w:style>
  <w:style w:type="table" w:styleId="a7">
    <w:name w:val="Table Grid"/>
    <w:basedOn w:val="a2"/>
    <w:uiPriority w:val="59"/>
    <w:rsid w:val="003B556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1"/>
    <w:uiPriority w:val="99"/>
    <w:unhideWhenUsed/>
    <w:rsid w:val="004D5C84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4D5C84"/>
    <w:pPr>
      <w:spacing w:after="71"/>
    </w:pPr>
  </w:style>
  <w:style w:type="paragraph" w:customStyle="1" w:styleId="ac">
    <w:name w:val="_ac"/>
    <w:basedOn w:val="a"/>
    <w:rsid w:val="004D5C84"/>
    <w:pPr>
      <w:spacing w:after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9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8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9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99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27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6" w:color="888888"/>
                                    <w:left w:val="none" w:sz="0" w:space="0" w:color="auto"/>
                                    <w:bottom w:val="single" w:sz="4" w:space="6" w:color="888888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CB164-8BED-4263-9091-AE110AFE9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Бухгалтерия ЗАТО Солнечный</Company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Лиля</dc:creator>
  <cp:keywords/>
  <dc:description/>
  <cp:lastModifiedBy>Балагаева</cp:lastModifiedBy>
  <cp:revision>2</cp:revision>
  <cp:lastPrinted>2017-02-07T05:54:00Z</cp:lastPrinted>
  <dcterms:created xsi:type="dcterms:W3CDTF">2017-02-07T08:05:00Z</dcterms:created>
  <dcterms:modified xsi:type="dcterms:W3CDTF">2017-02-07T08:05:00Z</dcterms:modified>
</cp:coreProperties>
</file>