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246B3D">
        <w:rPr>
          <w:u w:val="single"/>
        </w:rPr>
        <w:t>06.07</w:t>
      </w:r>
      <w:r w:rsidR="002754C8">
        <w:rPr>
          <w:u w:val="single"/>
        </w:rPr>
        <w:t>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246B3D">
        <w:rPr>
          <w:u w:val="single"/>
        </w:rPr>
        <w:t>_15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246B3D">
        <w:rPr>
          <w:szCs w:val="24"/>
        </w:rPr>
        <w:t>О Солнечный пятого созыва 12 июля</w:t>
      </w:r>
      <w:r w:rsidR="002754C8">
        <w:rPr>
          <w:szCs w:val="24"/>
        </w:rPr>
        <w:t xml:space="preserve">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246B3D" w:rsidRPr="00246B3D" w:rsidRDefault="00246B3D" w:rsidP="00246B3D">
      <w:pPr>
        <w:pStyle w:val="a6"/>
        <w:ind w:left="0"/>
        <w:jc w:val="both"/>
        <w:rPr>
          <w:szCs w:val="24"/>
        </w:rPr>
      </w:pPr>
      <w:r w:rsidRPr="00246B3D">
        <w:rPr>
          <w:szCs w:val="24"/>
        </w:rPr>
        <w:t xml:space="preserve">   </w:t>
      </w:r>
      <w:r w:rsidR="00445687" w:rsidRPr="00246B3D">
        <w:rPr>
          <w:szCs w:val="24"/>
        </w:rPr>
        <w:t xml:space="preserve">- </w:t>
      </w:r>
      <w:r w:rsidRPr="00246B3D">
        <w:rPr>
          <w:szCs w:val="24"/>
        </w:rPr>
        <w:t>о</w:t>
      </w:r>
      <w:r w:rsidRPr="00246B3D">
        <w:rPr>
          <w:szCs w:val="24"/>
        </w:rPr>
        <w:t>б утверждении Порядка проведения оценки эффективности налоговых льгот по местным налогам</w:t>
      </w:r>
      <w:r w:rsidRPr="00246B3D">
        <w:rPr>
          <w:szCs w:val="24"/>
        </w:rPr>
        <w:t>;</w:t>
      </w:r>
    </w:p>
    <w:p w:rsidR="00246B3D" w:rsidRPr="00246B3D" w:rsidRDefault="00246B3D" w:rsidP="00246B3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46B3D">
        <w:rPr>
          <w:szCs w:val="24"/>
        </w:rPr>
        <w:t xml:space="preserve">   </w:t>
      </w:r>
      <w:r w:rsidR="002754C8" w:rsidRPr="00246B3D">
        <w:rPr>
          <w:szCs w:val="24"/>
        </w:rPr>
        <w:t xml:space="preserve">- </w:t>
      </w:r>
      <w:r w:rsidRPr="00246B3D">
        <w:rPr>
          <w:szCs w:val="24"/>
        </w:rPr>
        <w:t>о</w:t>
      </w:r>
      <w:r w:rsidRPr="00246B3D">
        <w:rPr>
          <w:szCs w:val="24"/>
        </w:rPr>
        <w:t xml:space="preserve"> внесении изменений в Положение о Ревизионной комиссии ЗАТО Солнечный</w:t>
      </w:r>
      <w:r w:rsidR="002754C8" w:rsidRPr="00246B3D">
        <w:rPr>
          <w:szCs w:val="24"/>
        </w:rPr>
        <w:t xml:space="preserve">; </w:t>
      </w:r>
    </w:p>
    <w:p w:rsidR="00246B3D" w:rsidRPr="007F717C" w:rsidRDefault="00246B3D" w:rsidP="00246B3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   </w:t>
      </w:r>
      <w:r w:rsidR="002754C8" w:rsidRPr="002754C8">
        <w:rPr>
          <w:szCs w:val="24"/>
        </w:rPr>
        <w:t xml:space="preserve">- </w:t>
      </w:r>
      <w:r>
        <w:rPr>
          <w:szCs w:val="24"/>
        </w:rPr>
        <w:t>о</w:t>
      </w:r>
      <w:r w:rsidRPr="007F717C">
        <w:rPr>
          <w:szCs w:val="24"/>
        </w:rPr>
        <w:t>б установлении размера общей площади жилого помещения,</w:t>
      </w:r>
      <w:r>
        <w:rPr>
          <w:szCs w:val="24"/>
        </w:rPr>
        <w:t xml:space="preserve"> </w:t>
      </w:r>
      <w:r w:rsidRPr="007F717C">
        <w:rPr>
          <w:szCs w:val="24"/>
        </w:rPr>
        <w:t>предоставляемого по договору найма жилого помещения</w:t>
      </w:r>
      <w:r>
        <w:rPr>
          <w:szCs w:val="24"/>
        </w:rPr>
        <w:t xml:space="preserve"> </w:t>
      </w:r>
      <w:r w:rsidRPr="007F717C">
        <w:rPr>
          <w:szCs w:val="24"/>
        </w:rPr>
        <w:t>жилищного фонда социального использования,</w:t>
      </w:r>
      <w:r>
        <w:rPr>
          <w:szCs w:val="24"/>
        </w:rPr>
        <w:t xml:space="preserve"> </w:t>
      </w:r>
      <w:r w:rsidRPr="007F717C">
        <w:rPr>
          <w:szCs w:val="24"/>
        </w:rPr>
        <w:t>в расчете на одного человека</w:t>
      </w:r>
      <w:r>
        <w:rPr>
          <w:szCs w:val="24"/>
        </w:rPr>
        <w:t>;</w:t>
      </w:r>
    </w:p>
    <w:p w:rsidR="00445687" w:rsidRPr="00445687" w:rsidRDefault="002754C8" w:rsidP="002754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754C8">
        <w:rPr>
          <w:szCs w:val="24"/>
        </w:rPr>
        <w:t xml:space="preserve">    - разное.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>
      <w:bookmarkStart w:id="0" w:name="_GoBack"/>
      <w:bookmarkEnd w:id="0"/>
    </w:p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0B" w:rsidRDefault="0040070B">
      <w:r>
        <w:separator/>
      </w:r>
    </w:p>
  </w:endnote>
  <w:endnote w:type="continuationSeparator" w:id="0">
    <w:p w:rsidR="0040070B" w:rsidRDefault="004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0B" w:rsidRDefault="0040070B">
      <w:r>
        <w:separator/>
      </w:r>
    </w:p>
  </w:footnote>
  <w:footnote w:type="continuationSeparator" w:id="0">
    <w:p w:rsidR="0040070B" w:rsidRDefault="0040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40070B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60845798" r:id="rId2"/>
      </w:object>
    </w:r>
  </w:p>
  <w:p w:rsidR="00762621" w:rsidRDefault="0040070B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400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46B3D"/>
    <w:rsid w:val="002754C8"/>
    <w:rsid w:val="002A0EF5"/>
    <w:rsid w:val="0040070B"/>
    <w:rsid w:val="00445687"/>
    <w:rsid w:val="00BC375F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2017-04-21T08:39:00Z</cp:lastPrinted>
  <dcterms:created xsi:type="dcterms:W3CDTF">2017-07-06T08:30:00Z</dcterms:created>
  <dcterms:modified xsi:type="dcterms:W3CDTF">2017-07-06T08:30:00Z</dcterms:modified>
</cp:coreProperties>
</file>